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BB" w:rsidRDefault="00AA401F" w:rsidP="00E40496">
      <w:pPr>
        <w:pStyle w:val="NoSpacing"/>
        <w:jc w:val="center"/>
        <w:rPr>
          <w:rFonts w:asciiTheme="minorHAnsi" w:hAnsiTheme="minorHAnsi" w:cstheme="minorHAnsi"/>
        </w:rPr>
      </w:pPr>
      <w:r>
        <w:rPr>
          <w:rFonts w:asciiTheme="minorHAnsi" w:hAnsiTheme="minorHAnsi" w:cstheme="minorHAnsi"/>
        </w:rPr>
        <w:t>Washington State</w:t>
      </w:r>
      <w:r w:rsidR="00E40496">
        <w:rPr>
          <w:rFonts w:asciiTheme="minorHAnsi" w:hAnsiTheme="minorHAnsi" w:cstheme="minorHAnsi"/>
        </w:rPr>
        <w:t xml:space="preserve">, </w:t>
      </w:r>
      <w:r>
        <w:rPr>
          <w:rFonts w:asciiTheme="minorHAnsi" w:hAnsiTheme="minorHAnsi" w:cstheme="minorHAnsi"/>
        </w:rPr>
        <w:t>Administered by Northwest Regional Floodplain Management Association</w:t>
      </w:r>
    </w:p>
    <w:p w:rsidR="009E4C23" w:rsidRDefault="00455429" w:rsidP="004148F9">
      <w:pPr>
        <w:pStyle w:val="NoSpacing"/>
        <w:jc w:val="center"/>
        <w:rPr>
          <w:rFonts w:asciiTheme="minorHAnsi" w:hAnsiTheme="minorHAnsi"/>
          <w:sz w:val="22"/>
          <w:szCs w:val="22"/>
        </w:rPr>
      </w:pPr>
      <w:r>
        <w:rPr>
          <w:rFonts w:asciiTheme="minorHAnsi" w:hAnsiTheme="minorHAnsi" w:cstheme="minorHAnsi"/>
          <w:sz w:val="48"/>
          <w:szCs w:val="48"/>
        </w:rPr>
        <w:t xml:space="preserve">2014 </w:t>
      </w:r>
      <w:r w:rsidR="00CF160C" w:rsidRPr="00CF160C">
        <w:rPr>
          <w:rFonts w:asciiTheme="minorHAnsi" w:hAnsiTheme="minorHAnsi" w:cstheme="minorHAnsi"/>
          <w:sz w:val="48"/>
          <w:szCs w:val="48"/>
        </w:rPr>
        <w:t xml:space="preserve">ASFPM Conference </w:t>
      </w:r>
      <w:r w:rsidR="004148F9">
        <w:rPr>
          <w:rFonts w:asciiTheme="minorHAnsi" w:hAnsiTheme="minorHAnsi" w:cstheme="minorHAnsi"/>
          <w:sz w:val="48"/>
          <w:szCs w:val="48"/>
        </w:rPr>
        <w:t xml:space="preserve">Scholarship </w:t>
      </w:r>
      <w:r w:rsidR="00CF160C" w:rsidRPr="00CF160C">
        <w:rPr>
          <w:rFonts w:asciiTheme="minorHAnsi" w:hAnsiTheme="minorHAnsi" w:cstheme="minorHAnsi"/>
          <w:sz w:val="48"/>
          <w:szCs w:val="48"/>
        </w:rPr>
        <w:t>Application</w:t>
      </w:r>
      <w:r w:rsidR="004148F9">
        <w:rPr>
          <w:rFonts w:asciiTheme="minorHAnsi" w:hAnsiTheme="minorHAnsi" w:cstheme="minorHAnsi"/>
          <w:sz w:val="48"/>
          <w:szCs w:val="48"/>
        </w:rPr>
        <w:br/>
      </w:r>
    </w:p>
    <w:p w:rsidR="00455429" w:rsidRDefault="00CF160C" w:rsidP="00C83BE5">
      <w:pPr>
        <w:pStyle w:val="NoSpacing"/>
        <w:rPr>
          <w:rFonts w:asciiTheme="minorHAnsi" w:hAnsiTheme="minorHAnsi"/>
          <w:sz w:val="22"/>
          <w:szCs w:val="22"/>
        </w:rPr>
      </w:pPr>
      <w:r>
        <w:rPr>
          <w:rFonts w:asciiTheme="minorHAnsi" w:hAnsiTheme="minorHAnsi"/>
          <w:sz w:val="22"/>
          <w:szCs w:val="22"/>
        </w:rPr>
        <w:t xml:space="preserve">The </w:t>
      </w:r>
      <w:r w:rsidR="001629AC">
        <w:rPr>
          <w:rFonts w:asciiTheme="minorHAnsi" w:hAnsiTheme="minorHAnsi"/>
          <w:sz w:val="22"/>
          <w:szCs w:val="22"/>
        </w:rPr>
        <w:t>Northwest Regional Floodplain Management Association</w:t>
      </w:r>
      <w:r>
        <w:rPr>
          <w:rFonts w:asciiTheme="minorHAnsi" w:hAnsiTheme="minorHAnsi"/>
          <w:sz w:val="22"/>
          <w:szCs w:val="22"/>
        </w:rPr>
        <w:t xml:space="preserve"> invites applications from local government employees and elected officials </w:t>
      </w:r>
      <w:r w:rsidR="00455429">
        <w:rPr>
          <w:rFonts w:asciiTheme="minorHAnsi" w:hAnsiTheme="minorHAnsi"/>
          <w:sz w:val="22"/>
          <w:szCs w:val="22"/>
        </w:rPr>
        <w:t>for</w:t>
      </w:r>
      <w:r>
        <w:rPr>
          <w:rFonts w:asciiTheme="minorHAnsi" w:hAnsiTheme="minorHAnsi"/>
          <w:sz w:val="22"/>
          <w:szCs w:val="22"/>
        </w:rPr>
        <w:t xml:space="preserve"> scholarship funds to attend the Association of State Floodplain Managers annual conference to be held i</w:t>
      </w:r>
      <w:r w:rsidR="00385D61">
        <w:rPr>
          <w:rFonts w:asciiTheme="minorHAnsi" w:hAnsiTheme="minorHAnsi"/>
          <w:sz w:val="22"/>
          <w:szCs w:val="22"/>
        </w:rPr>
        <w:t>n Seattle, Washington on June 1–</w:t>
      </w:r>
      <w:r>
        <w:rPr>
          <w:rFonts w:asciiTheme="minorHAnsi" w:hAnsiTheme="minorHAnsi"/>
          <w:sz w:val="22"/>
          <w:szCs w:val="22"/>
        </w:rPr>
        <w:t>6, 2014</w:t>
      </w:r>
      <w:r w:rsidR="004148F9">
        <w:rPr>
          <w:rFonts w:asciiTheme="minorHAnsi" w:hAnsiTheme="minorHAnsi"/>
          <w:sz w:val="22"/>
          <w:szCs w:val="22"/>
        </w:rPr>
        <w:t xml:space="preserve">. Please visit the conference website for program and hotel details: </w:t>
      </w:r>
      <w:hyperlink r:id="rId6" w:history="1">
        <w:r w:rsidR="004148F9" w:rsidRPr="00397BDA">
          <w:rPr>
            <w:rStyle w:val="Hyperlink"/>
            <w:rFonts w:asciiTheme="minorHAnsi" w:hAnsiTheme="minorHAnsi"/>
            <w:sz w:val="22"/>
            <w:szCs w:val="22"/>
          </w:rPr>
          <w:t>http://asfpmconference.org/</w:t>
        </w:r>
      </w:hyperlink>
      <w:r>
        <w:rPr>
          <w:rFonts w:asciiTheme="minorHAnsi" w:hAnsiTheme="minorHAnsi"/>
          <w:sz w:val="22"/>
          <w:szCs w:val="22"/>
        </w:rPr>
        <w:t xml:space="preserve">. </w:t>
      </w:r>
    </w:p>
    <w:p w:rsidR="00455429" w:rsidRDefault="00455429" w:rsidP="00C83BE5">
      <w:pPr>
        <w:pStyle w:val="NoSpacing"/>
        <w:rPr>
          <w:rFonts w:asciiTheme="minorHAnsi" w:hAnsiTheme="minorHAnsi"/>
          <w:sz w:val="22"/>
          <w:szCs w:val="22"/>
        </w:rPr>
      </w:pPr>
    </w:p>
    <w:p w:rsidR="00CF160C" w:rsidRDefault="001629AC" w:rsidP="00C83BE5">
      <w:pPr>
        <w:pStyle w:val="NoSpacing"/>
        <w:rPr>
          <w:rFonts w:asciiTheme="minorHAnsi" w:hAnsiTheme="minorHAnsi"/>
          <w:sz w:val="22"/>
          <w:szCs w:val="22"/>
        </w:rPr>
      </w:pPr>
      <w:r>
        <w:rPr>
          <w:rFonts w:asciiTheme="minorHAnsi" w:hAnsiTheme="minorHAnsi"/>
          <w:sz w:val="22"/>
          <w:szCs w:val="22"/>
        </w:rPr>
        <w:t>NORFMA</w:t>
      </w:r>
      <w:r w:rsidR="000E3ABB" w:rsidRPr="009E4C23">
        <w:rPr>
          <w:rFonts w:asciiTheme="minorHAnsi" w:hAnsiTheme="minorHAnsi"/>
          <w:sz w:val="22"/>
          <w:szCs w:val="22"/>
        </w:rPr>
        <w:t xml:space="preserve"> </w:t>
      </w:r>
      <w:r w:rsidR="003844B8" w:rsidRPr="009E4C23">
        <w:rPr>
          <w:rFonts w:asciiTheme="minorHAnsi" w:hAnsiTheme="minorHAnsi"/>
          <w:sz w:val="22"/>
          <w:szCs w:val="22"/>
        </w:rPr>
        <w:t xml:space="preserve">will reimburse 75% of </w:t>
      </w:r>
      <w:r w:rsidR="00CF160C">
        <w:rPr>
          <w:rFonts w:asciiTheme="minorHAnsi" w:hAnsiTheme="minorHAnsi"/>
          <w:sz w:val="22"/>
          <w:szCs w:val="22"/>
        </w:rPr>
        <w:t>conference registration</w:t>
      </w:r>
      <w:r w:rsidR="00E40496">
        <w:rPr>
          <w:rFonts w:asciiTheme="minorHAnsi" w:hAnsiTheme="minorHAnsi"/>
          <w:sz w:val="22"/>
          <w:szCs w:val="22"/>
        </w:rPr>
        <w:t xml:space="preserve"> fees </w:t>
      </w:r>
      <w:r w:rsidR="00CF160C">
        <w:rPr>
          <w:rFonts w:asciiTheme="minorHAnsi" w:hAnsiTheme="minorHAnsi"/>
          <w:sz w:val="22"/>
          <w:szCs w:val="22"/>
        </w:rPr>
        <w:t xml:space="preserve">(at </w:t>
      </w:r>
      <w:r w:rsidR="00385D61">
        <w:rPr>
          <w:rFonts w:asciiTheme="minorHAnsi" w:hAnsiTheme="minorHAnsi"/>
          <w:sz w:val="22"/>
          <w:szCs w:val="22"/>
        </w:rPr>
        <w:t xml:space="preserve">the </w:t>
      </w:r>
      <w:r w:rsidR="00CF160C">
        <w:rPr>
          <w:rFonts w:asciiTheme="minorHAnsi" w:hAnsiTheme="minorHAnsi"/>
          <w:sz w:val="22"/>
          <w:szCs w:val="22"/>
        </w:rPr>
        <w:t xml:space="preserve">special </w:t>
      </w:r>
      <w:r w:rsidR="004148F9">
        <w:rPr>
          <w:rFonts w:asciiTheme="minorHAnsi" w:hAnsiTheme="minorHAnsi"/>
          <w:sz w:val="22"/>
          <w:szCs w:val="22"/>
        </w:rPr>
        <w:t xml:space="preserve">FEMA </w:t>
      </w:r>
      <w:r w:rsidR="00CF160C">
        <w:rPr>
          <w:rFonts w:asciiTheme="minorHAnsi" w:hAnsiTheme="minorHAnsi"/>
          <w:sz w:val="22"/>
          <w:szCs w:val="22"/>
        </w:rPr>
        <w:t xml:space="preserve">Region X rate), as well as </w:t>
      </w:r>
      <w:r w:rsidR="00142B65">
        <w:rPr>
          <w:rFonts w:asciiTheme="minorHAnsi" w:hAnsiTheme="minorHAnsi"/>
          <w:sz w:val="22"/>
          <w:szCs w:val="22"/>
        </w:rPr>
        <w:t>eligible</w:t>
      </w:r>
      <w:r w:rsidR="007140D9" w:rsidRPr="009E4C23">
        <w:rPr>
          <w:rFonts w:asciiTheme="minorHAnsi" w:hAnsiTheme="minorHAnsi"/>
          <w:sz w:val="22"/>
          <w:szCs w:val="22"/>
        </w:rPr>
        <w:t xml:space="preserve"> </w:t>
      </w:r>
      <w:r w:rsidR="00CF160C">
        <w:rPr>
          <w:rFonts w:asciiTheme="minorHAnsi" w:hAnsiTheme="minorHAnsi"/>
          <w:sz w:val="22"/>
          <w:szCs w:val="22"/>
        </w:rPr>
        <w:t xml:space="preserve">travel and </w:t>
      </w:r>
      <w:r w:rsidR="007140D9" w:rsidRPr="009E4C23">
        <w:rPr>
          <w:rFonts w:asciiTheme="minorHAnsi" w:hAnsiTheme="minorHAnsi"/>
          <w:sz w:val="22"/>
          <w:szCs w:val="22"/>
        </w:rPr>
        <w:t>lodging</w:t>
      </w:r>
      <w:r w:rsidR="00CF160C">
        <w:rPr>
          <w:rFonts w:asciiTheme="minorHAnsi" w:hAnsiTheme="minorHAnsi"/>
          <w:sz w:val="22"/>
          <w:szCs w:val="22"/>
        </w:rPr>
        <w:t xml:space="preserve"> costs. </w:t>
      </w:r>
      <w:r w:rsidR="00FD004F">
        <w:rPr>
          <w:rFonts w:asciiTheme="minorHAnsi" w:hAnsiTheme="minorHAnsi"/>
          <w:sz w:val="22"/>
          <w:szCs w:val="22"/>
        </w:rPr>
        <w:t>F</w:t>
      </w:r>
      <w:r w:rsidR="00913D37">
        <w:rPr>
          <w:rFonts w:asciiTheme="minorHAnsi" w:hAnsiTheme="minorHAnsi"/>
          <w:sz w:val="22"/>
          <w:szCs w:val="22"/>
        </w:rPr>
        <w:t>unds</w:t>
      </w:r>
      <w:r w:rsidR="00455429">
        <w:rPr>
          <w:rFonts w:asciiTheme="minorHAnsi" w:hAnsiTheme="minorHAnsi"/>
          <w:sz w:val="22"/>
          <w:szCs w:val="22"/>
        </w:rPr>
        <w:t xml:space="preserve"> available </w:t>
      </w:r>
      <w:r w:rsidR="00913D37">
        <w:rPr>
          <w:rFonts w:asciiTheme="minorHAnsi" w:hAnsiTheme="minorHAnsi"/>
          <w:sz w:val="22"/>
          <w:szCs w:val="22"/>
        </w:rPr>
        <w:t xml:space="preserve">for </w:t>
      </w:r>
      <w:r w:rsidR="00455429">
        <w:rPr>
          <w:rFonts w:asciiTheme="minorHAnsi" w:hAnsiTheme="minorHAnsi"/>
          <w:sz w:val="22"/>
          <w:szCs w:val="22"/>
        </w:rPr>
        <w:t xml:space="preserve">scholarships </w:t>
      </w:r>
      <w:r w:rsidR="00FD004F">
        <w:rPr>
          <w:rFonts w:asciiTheme="minorHAnsi" w:hAnsiTheme="minorHAnsi"/>
          <w:sz w:val="22"/>
          <w:szCs w:val="22"/>
        </w:rPr>
        <w:t>are</w:t>
      </w:r>
      <w:r w:rsidR="00455429">
        <w:rPr>
          <w:rFonts w:asciiTheme="minorHAnsi" w:hAnsiTheme="minorHAnsi"/>
          <w:sz w:val="22"/>
          <w:szCs w:val="22"/>
        </w:rPr>
        <w:t xml:space="preserve"> limited</w:t>
      </w:r>
      <w:r w:rsidR="00385D61">
        <w:rPr>
          <w:rFonts w:asciiTheme="minorHAnsi" w:hAnsiTheme="minorHAnsi"/>
          <w:sz w:val="22"/>
          <w:szCs w:val="22"/>
        </w:rPr>
        <w:t xml:space="preserve">, and </w:t>
      </w:r>
      <w:r w:rsidR="00455429">
        <w:rPr>
          <w:rFonts w:asciiTheme="minorHAnsi" w:hAnsiTheme="minorHAnsi"/>
          <w:sz w:val="22"/>
          <w:szCs w:val="22"/>
        </w:rPr>
        <w:t xml:space="preserve">will be awarded </w:t>
      </w:r>
      <w:r w:rsidR="004148F9">
        <w:rPr>
          <w:rFonts w:asciiTheme="minorHAnsi" w:hAnsiTheme="minorHAnsi"/>
          <w:sz w:val="22"/>
          <w:szCs w:val="22"/>
        </w:rPr>
        <w:t>on a first-come, first-serve basis</w:t>
      </w:r>
      <w:r w:rsidR="00455429">
        <w:rPr>
          <w:rFonts w:asciiTheme="minorHAnsi" w:hAnsiTheme="minorHAnsi"/>
          <w:sz w:val="22"/>
          <w:szCs w:val="22"/>
        </w:rPr>
        <w:t xml:space="preserve"> with one scholarship </w:t>
      </w:r>
      <w:r w:rsidR="00E40496">
        <w:rPr>
          <w:rFonts w:asciiTheme="minorHAnsi" w:hAnsiTheme="minorHAnsi"/>
          <w:sz w:val="22"/>
          <w:szCs w:val="22"/>
        </w:rPr>
        <w:t xml:space="preserve">awarded </w:t>
      </w:r>
      <w:r w:rsidR="00455429">
        <w:rPr>
          <w:rFonts w:asciiTheme="minorHAnsi" w:hAnsiTheme="minorHAnsi"/>
          <w:sz w:val="22"/>
          <w:szCs w:val="22"/>
        </w:rPr>
        <w:t xml:space="preserve">per jurisdiction unless the pool of applicants is smaller than expected. </w:t>
      </w:r>
    </w:p>
    <w:p w:rsidR="00CF160C" w:rsidRDefault="00CF160C" w:rsidP="00C83BE5">
      <w:pPr>
        <w:pStyle w:val="NoSpacing"/>
        <w:rPr>
          <w:rFonts w:asciiTheme="minorHAnsi" w:hAnsiTheme="minorHAnsi"/>
          <w:sz w:val="22"/>
          <w:szCs w:val="22"/>
        </w:rPr>
      </w:pPr>
    </w:p>
    <w:p w:rsidR="00CF160C" w:rsidRPr="00CF160C" w:rsidRDefault="00CF160C" w:rsidP="00B36350">
      <w:pPr>
        <w:pStyle w:val="NoSpacing"/>
        <w:jc w:val="center"/>
        <w:rPr>
          <w:rFonts w:asciiTheme="minorHAnsi" w:hAnsiTheme="minorHAnsi"/>
          <w:b/>
          <w:sz w:val="22"/>
          <w:szCs w:val="22"/>
        </w:rPr>
      </w:pPr>
      <w:r w:rsidRPr="00CF160C">
        <w:rPr>
          <w:rFonts w:asciiTheme="minorHAnsi" w:hAnsiTheme="minorHAnsi"/>
          <w:b/>
          <w:sz w:val="22"/>
          <w:szCs w:val="22"/>
        </w:rPr>
        <w:t xml:space="preserve">Please return </w:t>
      </w:r>
      <w:r w:rsidR="004148F9">
        <w:rPr>
          <w:rFonts w:asciiTheme="minorHAnsi" w:hAnsiTheme="minorHAnsi"/>
          <w:b/>
          <w:sz w:val="22"/>
          <w:szCs w:val="22"/>
        </w:rPr>
        <w:t xml:space="preserve">completed </w:t>
      </w:r>
      <w:r w:rsidR="00B36350">
        <w:rPr>
          <w:rFonts w:asciiTheme="minorHAnsi" w:hAnsiTheme="minorHAnsi"/>
          <w:b/>
          <w:sz w:val="22"/>
          <w:szCs w:val="22"/>
        </w:rPr>
        <w:t>application</w:t>
      </w:r>
      <w:r w:rsidRPr="00CF160C">
        <w:rPr>
          <w:rFonts w:asciiTheme="minorHAnsi" w:hAnsiTheme="minorHAnsi"/>
          <w:b/>
          <w:sz w:val="22"/>
          <w:szCs w:val="22"/>
        </w:rPr>
        <w:t xml:space="preserve"> </w:t>
      </w:r>
      <w:r w:rsidR="00455429" w:rsidRPr="00CF160C">
        <w:rPr>
          <w:rFonts w:asciiTheme="minorHAnsi" w:hAnsiTheme="minorHAnsi"/>
          <w:b/>
          <w:sz w:val="22"/>
          <w:szCs w:val="22"/>
        </w:rPr>
        <w:t>to</w:t>
      </w:r>
      <w:r w:rsidR="00455429" w:rsidRPr="005A453F">
        <w:rPr>
          <w:rFonts w:asciiTheme="minorHAnsi" w:hAnsiTheme="minorHAnsi"/>
          <w:b/>
          <w:sz w:val="24"/>
          <w:szCs w:val="24"/>
        </w:rPr>
        <w:t xml:space="preserve"> </w:t>
      </w:r>
      <w:hyperlink r:id="rId7" w:history="1">
        <w:r w:rsidR="001629AC" w:rsidRPr="00BC4996">
          <w:rPr>
            <w:rStyle w:val="Hyperlink"/>
            <w:rFonts w:ascii="Verdana" w:hAnsi="Verdana" w:cs="Arial"/>
            <w:sz w:val="24"/>
            <w:szCs w:val="24"/>
          </w:rPr>
          <w:t>hhunger@co.pierce.wa.us</w:t>
        </w:r>
      </w:hyperlink>
      <w:r w:rsidR="00455429">
        <w:rPr>
          <w:b/>
        </w:rPr>
        <w:t xml:space="preserve"> </w:t>
      </w:r>
      <w:r w:rsidR="00455429">
        <w:rPr>
          <w:rFonts w:asciiTheme="minorHAnsi" w:hAnsiTheme="minorHAnsi"/>
          <w:b/>
          <w:sz w:val="22"/>
          <w:szCs w:val="22"/>
        </w:rPr>
        <w:t>no later than April 15</w:t>
      </w:r>
      <w:r w:rsidRPr="00CF160C">
        <w:rPr>
          <w:b/>
        </w:rPr>
        <w:t>.</w:t>
      </w:r>
    </w:p>
    <w:p w:rsidR="00CF160C" w:rsidRDefault="00CF160C" w:rsidP="00C83BE5">
      <w:pPr>
        <w:pStyle w:val="NoSpacing"/>
        <w:rPr>
          <w:rFonts w:asciiTheme="minorHAnsi" w:hAnsiTheme="minorHAnsi"/>
          <w:sz w:val="22"/>
          <w:szCs w:val="22"/>
        </w:rPr>
      </w:pPr>
    </w:p>
    <w:p w:rsidR="00630EDF" w:rsidRPr="006B0B20" w:rsidRDefault="00630EDF" w:rsidP="000E3ABB">
      <w:pPr>
        <w:rPr>
          <w:rFonts w:asciiTheme="minorHAnsi" w:hAnsiTheme="minorHAnsi" w:cstheme="minorHAnsi"/>
          <w:u w:val="single"/>
        </w:rPr>
      </w:pPr>
      <w:r w:rsidRPr="006B0B20">
        <w:rPr>
          <w:rFonts w:asciiTheme="minorHAnsi" w:hAnsiTheme="minorHAnsi" w:cstheme="minorHAnsi"/>
        </w:rPr>
        <w:t xml:space="preserve">Participant’s Name: </w:t>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bookmarkStart w:id="0" w:name="_GoBack"/>
      <w:bookmarkEnd w:id="0"/>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009E4C23">
        <w:rPr>
          <w:rFonts w:asciiTheme="minorHAnsi" w:hAnsiTheme="minorHAnsi" w:cstheme="minorHAnsi"/>
          <w:u w:val="single"/>
        </w:rPr>
        <w:t>__________</w:t>
      </w:r>
      <w:r w:rsidRPr="006B0B20">
        <w:rPr>
          <w:rFonts w:asciiTheme="minorHAnsi" w:hAnsiTheme="minorHAnsi" w:cstheme="minorHAnsi"/>
          <w:u w:val="single"/>
        </w:rPr>
        <w:tab/>
      </w:r>
      <w:r w:rsidRPr="006B0B20">
        <w:rPr>
          <w:rFonts w:asciiTheme="minorHAnsi" w:hAnsiTheme="minorHAnsi" w:cstheme="minorHAnsi"/>
          <w:u w:val="single"/>
        </w:rPr>
        <w:tab/>
      </w:r>
    </w:p>
    <w:p w:rsidR="00630EDF" w:rsidRPr="006B0B20" w:rsidRDefault="00630EDF" w:rsidP="000E3ABB">
      <w:pPr>
        <w:rPr>
          <w:rFonts w:asciiTheme="minorHAnsi" w:hAnsiTheme="minorHAnsi" w:cstheme="minorHAnsi"/>
          <w:u w:val="single"/>
        </w:rPr>
      </w:pPr>
      <w:r w:rsidRPr="006B0B20">
        <w:rPr>
          <w:rFonts w:asciiTheme="minorHAnsi" w:hAnsiTheme="minorHAnsi" w:cstheme="minorHAnsi"/>
        </w:rPr>
        <w:t xml:space="preserve">Representing </w:t>
      </w:r>
      <w:r w:rsidR="00455429">
        <w:rPr>
          <w:rFonts w:asciiTheme="minorHAnsi" w:hAnsiTheme="minorHAnsi" w:cstheme="minorHAnsi"/>
        </w:rPr>
        <w:t>County/City</w:t>
      </w:r>
      <w:r w:rsidRPr="006B0B20">
        <w:rPr>
          <w:rFonts w:asciiTheme="minorHAnsi" w:hAnsiTheme="minorHAnsi" w:cstheme="minorHAnsi"/>
        </w:rPr>
        <w:t>:</w:t>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009E4C23">
        <w:rPr>
          <w:rFonts w:asciiTheme="minorHAnsi" w:hAnsiTheme="minorHAnsi" w:cstheme="minorHAnsi"/>
          <w:u w:val="single"/>
        </w:rPr>
        <w:t>______</w:t>
      </w:r>
      <w:r w:rsidR="00913D37">
        <w:rPr>
          <w:rFonts w:asciiTheme="minorHAnsi" w:hAnsiTheme="minorHAnsi" w:cstheme="minorHAnsi"/>
          <w:u w:val="single"/>
        </w:rPr>
        <w:t>______</w:t>
      </w:r>
      <w:r w:rsidR="009E4C23">
        <w:rPr>
          <w:rFonts w:asciiTheme="minorHAnsi" w:hAnsiTheme="minorHAnsi" w:cstheme="minorHAnsi"/>
          <w:u w:val="single"/>
        </w:rPr>
        <w:t>___</w:t>
      </w:r>
      <w:r w:rsidRPr="006B0B20">
        <w:rPr>
          <w:rFonts w:asciiTheme="minorHAnsi" w:hAnsiTheme="minorHAnsi" w:cstheme="minorHAnsi"/>
          <w:u w:val="single"/>
        </w:rPr>
        <w:tab/>
      </w:r>
      <w:r w:rsidRPr="006B0B20">
        <w:rPr>
          <w:rFonts w:asciiTheme="minorHAnsi" w:hAnsiTheme="minorHAnsi" w:cstheme="minorHAnsi"/>
          <w:u w:val="single"/>
        </w:rPr>
        <w:tab/>
      </w:r>
    </w:p>
    <w:p w:rsidR="00C83BE5" w:rsidRDefault="00C83BE5" w:rsidP="00C83BE5">
      <w:pPr>
        <w:pStyle w:val="NoSpacing"/>
        <w:rPr>
          <w:rFonts w:asciiTheme="minorHAnsi" w:hAnsiTheme="minorHAnsi" w:cstheme="minorHAnsi"/>
        </w:rPr>
      </w:pPr>
    </w:p>
    <w:p w:rsidR="00C83BE5" w:rsidRPr="009E4C23" w:rsidRDefault="00630EDF" w:rsidP="00C83BE5">
      <w:pPr>
        <w:pStyle w:val="NoSpacing"/>
        <w:rPr>
          <w:rFonts w:asciiTheme="minorHAnsi" w:hAnsiTheme="minorHAnsi"/>
          <w:sz w:val="22"/>
          <w:szCs w:val="22"/>
        </w:rPr>
      </w:pPr>
      <w:r w:rsidRPr="006B0B20">
        <w:rPr>
          <w:rFonts w:asciiTheme="minorHAnsi" w:hAnsiTheme="minorHAnsi" w:cstheme="minorHAnsi"/>
        </w:rPr>
        <w:t>Signature:</w:t>
      </w:r>
      <w:r w:rsidRPr="006B0B20">
        <w:rPr>
          <w:rFonts w:asciiTheme="minorHAnsi" w:hAnsiTheme="minorHAnsi" w:cstheme="minorHAnsi"/>
          <w:u w:val="single"/>
        </w:rPr>
        <w:t xml:space="preserve"> </w:t>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009E4C23">
        <w:rPr>
          <w:rFonts w:asciiTheme="minorHAnsi" w:hAnsiTheme="minorHAnsi" w:cstheme="minorHAnsi"/>
          <w:u w:val="single"/>
        </w:rPr>
        <w:t>___</w:t>
      </w:r>
      <w:r w:rsidRPr="006B0B20">
        <w:rPr>
          <w:rFonts w:asciiTheme="minorHAnsi" w:hAnsiTheme="minorHAnsi" w:cstheme="minorHAnsi"/>
          <w:u w:val="single"/>
        </w:rPr>
        <w:t xml:space="preserve"> </w:t>
      </w:r>
      <w:r w:rsidRPr="006B0B20">
        <w:rPr>
          <w:rFonts w:asciiTheme="minorHAnsi" w:hAnsiTheme="minorHAnsi" w:cstheme="minorHAnsi"/>
        </w:rPr>
        <w:t>Date:</w:t>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r w:rsidRPr="006B0B20">
        <w:rPr>
          <w:rFonts w:asciiTheme="minorHAnsi" w:hAnsiTheme="minorHAnsi" w:cstheme="minorHAnsi"/>
          <w:u w:val="single"/>
        </w:rPr>
        <w:tab/>
      </w:r>
    </w:p>
    <w:p w:rsidR="00CF160C" w:rsidRPr="00E40496" w:rsidRDefault="00C83BE5" w:rsidP="00C83BE5">
      <w:pPr>
        <w:rPr>
          <w:rFonts w:asciiTheme="minorHAnsi" w:hAnsiTheme="minorHAnsi" w:cstheme="minorHAnsi"/>
          <w:i/>
        </w:rPr>
      </w:pPr>
      <w:r w:rsidRPr="00C74497">
        <w:rPr>
          <w:rFonts w:asciiTheme="minorHAnsi" w:hAnsiTheme="minorHAnsi" w:cstheme="minorHAnsi"/>
          <w:i/>
        </w:rPr>
        <w:t xml:space="preserve">I certify that </w:t>
      </w:r>
      <w:r w:rsidR="00C74497" w:rsidRPr="00C74497">
        <w:rPr>
          <w:rFonts w:asciiTheme="minorHAnsi" w:hAnsiTheme="minorHAnsi" w:cstheme="minorHAnsi"/>
          <w:i/>
        </w:rPr>
        <w:t xml:space="preserve">I am a local government employee or elected official and that </w:t>
      </w:r>
      <w:r w:rsidRPr="00C74497">
        <w:rPr>
          <w:rFonts w:asciiTheme="minorHAnsi" w:hAnsiTheme="minorHAnsi" w:cstheme="minorHAnsi"/>
          <w:i/>
        </w:rPr>
        <w:t>no</w:t>
      </w:r>
      <w:r w:rsidR="00CF160C">
        <w:rPr>
          <w:rFonts w:asciiTheme="minorHAnsi" w:hAnsiTheme="minorHAnsi" w:cstheme="minorHAnsi"/>
          <w:i/>
        </w:rPr>
        <w:t xml:space="preserve"> </w:t>
      </w:r>
      <w:r w:rsidR="0035595C">
        <w:rPr>
          <w:rFonts w:asciiTheme="minorHAnsi" w:hAnsiTheme="minorHAnsi" w:cstheme="minorHAnsi"/>
          <w:i/>
        </w:rPr>
        <w:t>federal f</w:t>
      </w:r>
      <w:r w:rsidR="00CF160C">
        <w:rPr>
          <w:rFonts w:asciiTheme="minorHAnsi" w:hAnsiTheme="minorHAnsi" w:cstheme="minorHAnsi"/>
          <w:i/>
        </w:rPr>
        <w:t xml:space="preserve">unds will be </w:t>
      </w:r>
      <w:r w:rsidRPr="00C74497">
        <w:rPr>
          <w:rFonts w:asciiTheme="minorHAnsi" w:hAnsiTheme="minorHAnsi" w:cstheme="minorHAnsi"/>
          <w:i/>
        </w:rPr>
        <w:t xml:space="preserve">used to pay </w:t>
      </w:r>
      <w:r w:rsidR="00B36350">
        <w:rPr>
          <w:rFonts w:asciiTheme="minorHAnsi" w:hAnsiTheme="minorHAnsi" w:cstheme="minorHAnsi"/>
          <w:i/>
        </w:rPr>
        <w:t>the</w:t>
      </w:r>
      <w:r w:rsidRPr="00C74497">
        <w:rPr>
          <w:rFonts w:asciiTheme="minorHAnsi" w:hAnsiTheme="minorHAnsi" w:cstheme="minorHAnsi"/>
          <w:i/>
        </w:rPr>
        <w:t xml:space="preserve"> </w:t>
      </w:r>
      <w:r w:rsidR="00B36350">
        <w:rPr>
          <w:rFonts w:asciiTheme="minorHAnsi" w:hAnsiTheme="minorHAnsi" w:cstheme="minorHAnsi"/>
          <w:i/>
        </w:rPr>
        <w:t xml:space="preserve">25% non-federal match for </w:t>
      </w:r>
      <w:r w:rsidRPr="00C74497">
        <w:rPr>
          <w:rFonts w:asciiTheme="minorHAnsi" w:hAnsiTheme="minorHAnsi" w:cstheme="minorHAnsi"/>
          <w:i/>
        </w:rPr>
        <w:t>conference registration, travel, or lodging</w:t>
      </w:r>
      <w:r w:rsidR="00C74497" w:rsidRPr="00C74497">
        <w:rPr>
          <w:rFonts w:asciiTheme="minorHAnsi" w:hAnsiTheme="minorHAnsi" w:cstheme="minorHAnsi"/>
          <w:i/>
        </w:rPr>
        <w:t>.</w:t>
      </w:r>
    </w:p>
    <w:tbl>
      <w:tblPr>
        <w:tblStyle w:val="TableGrid"/>
        <w:tblW w:w="0" w:type="auto"/>
        <w:tblCellMar>
          <w:top w:w="72" w:type="dxa"/>
          <w:left w:w="115" w:type="dxa"/>
          <w:right w:w="115" w:type="dxa"/>
        </w:tblCellMar>
        <w:tblLook w:val="04A0"/>
      </w:tblPr>
      <w:tblGrid>
        <w:gridCol w:w="8485"/>
        <w:gridCol w:w="1800"/>
      </w:tblGrid>
      <w:tr w:rsidR="003844B8" w:rsidRPr="003844B8" w:rsidTr="00C10F0F">
        <w:tc>
          <w:tcPr>
            <w:tcW w:w="8485" w:type="dxa"/>
          </w:tcPr>
          <w:p w:rsidR="00630EDF" w:rsidRPr="007140D9" w:rsidRDefault="004148F9" w:rsidP="000E3ABB">
            <w:pPr>
              <w:rPr>
                <w:rFonts w:asciiTheme="minorHAnsi" w:hAnsiTheme="minorHAnsi" w:cstheme="minorHAnsi"/>
                <w:b/>
              </w:rPr>
            </w:pPr>
            <w:r>
              <w:rPr>
                <w:rFonts w:asciiTheme="minorHAnsi" w:hAnsiTheme="minorHAnsi" w:cstheme="minorHAnsi"/>
                <w:b/>
              </w:rPr>
              <w:t>Estimated Conference Registration Fees</w:t>
            </w:r>
          </w:p>
          <w:p w:rsidR="00630EDF" w:rsidRPr="003844B8" w:rsidRDefault="001629AC" w:rsidP="00E40496">
            <w:pPr>
              <w:rPr>
                <w:rFonts w:asciiTheme="minorHAnsi" w:hAnsiTheme="minorHAnsi" w:cstheme="minorHAnsi"/>
              </w:rPr>
            </w:pPr>
            <w:r>
              <w:rPr>
                <w:rFonts w:asciiTheme="minorHAnsi" w:hAnsiTheme="minorHAnsi" w:cstheme="minorHAnsi"/>
              </w:rPr>
              <w:t>NORFMA</w:t>
            </w:r>
            <w:r w:rsidR="007140D9" w:rsidRPr="00E40496">
              <w:rPr>
                <w:rFonts w:asciiTheme="minorHAnsi" w:hAnsiTheme="minorHAnsi" w:cstheme="minorHAnsi"/>
              </w:rPr>
              <w:t xml:space="preserve"> will reimburse up to $296 for conference registration.</w:t>
            </w:r>
            <w:r w:rsidR="007140D9">
              <w:rPr>
                <w:rFonts w:asciiTheme="minorHAnsi" w:hAnsiTheme="minorHAnsi" w:cstheme="minorHAnsi"/>
              </w:rPr>
              <w:t xml:space="preserve"> This is 75% of </w:t>
            </w:r>
            <w:r w:rsidR="00E40496">
              <w:rPr>
                <w:rFonts w:asciiTheme="minorHAnsi" w:hAnsiTheme="minorHAnsi" w:cstheme="minorHAnsi"/>
              </w:rPr>
              <w:t>a</w:t>
            </w:r>
            <w:r w:rsidR="007140D9">
              <w:rPr>
                <w:rFonts w:asciiTheme="minorHAnsi" w:hAnsiTheme="minorHAnsi" w:cstheme="minorHAnsi"/>
              </w:rPr>
              <w:t xml:space="preserve"> special </w:t>
            </w:r>
            <w:r w:rsidR="00C83BE5">
              <w:rPr>
                <w:rFonts w:asciiTheme="minorHAnsi" w:hAnsiTheme="minorHAnsi" w:cstheme="minorHAnsi"/>
              </w:rPr>
              <w:t xml:space="preserve">FEMA </w:t>
            </w:r>
            <w:r w:rsidR="007140D9">
              <w:rPr>
                <w:rFonts w:asciiTheme="minorHAnsi" w:hAnsiTheme="minorHAnsi" w:cstheme="minorHAnsi"/>
              </w:rPr>
              <w:t>Region X scholarship rate</w:t>
            </w:r>
            <w:r w:rsidR="0047240A">
              <w:rPr>
                <w:rFonts w:asciiTheme="minorHAnsi" w:hAnsiTheme="minorHAnsi" w:cstheme="minorHAnsi"/>
              </w:rPr>
              <w:t xml:space="preserve"> of $395</w:t>
            </w:r>
            <w:r w:rsidR="00E40496">
              <w:rPr>
                <w:rFonts w:asciiTheme="minorHAnsi" w:hAnsiTheme="minorHAnsi" w:cstheme="minorHAnsi"/>
              </w:rPr>
              <w:t xml:space="preserve">. </w:t>
            </w:r>
            <w:r w:rsidR="007140D9">
              <w:rPr>
                <w:rFonts w:asciiTheme="minorHAnsi" w:hAnsiTheme="minorHAnsi" w:cstheme="minorHAnsi"/>
              </w:rPr>
              <w:t xml:space="preserve"> </w:t>
            </w:r>
            <w:r w:rsidR="004148F9">
              <w:rPr>
                <w:rFonts w:asciiTheme="minorHAnsi" w:hAnsiTheme="minorHAnsi" w:cstheme="minorHAnsi"/>
              </w:rPr>
              <w:t xml:space="preserve">Upon </w:t>
            </w:r>
            <w:r w:rsidR="00E40496">
              <w:rPr>
                <w:rFonts w:asciiTheme="minorHAnsi" w:hAnsiTheme="minorHAnsi" w:cstheme="minorHAnsi"/>
              </w:rPr>
              <w:t xml:space="preserve">scholarship award, </w:t>
            </w:r>
            <w:r>
              <w:rPr>
                <w:rFonts w:asciiTheme="minorHAnsi" w:hAnsiTheme="minorHAnsi" w:cstheme="minorHAnsi"/>
              </w:rPr>
              <w:t>NORFMA</w:t>
            </w:r>
            <w:r w:rsidR="00E40496">
              <w:rPr>
                <w:rFonts w:asciiTheme="minorHAnsi" w:hAnsiTheme="minorHAnsi" w:cstheme="minorHAnsi"/>
              </w:rPr>
              <w:t xml:space="preserve"> will provide you with a </w:t>
            </w:r>
            <w:r w:rsidR="00E40496" w:rsidRPr="0047240A">
              <w:rPr>
                <w:rFonts w:asciiTheme="minorHAnsi" w:hAnsiTheme="minorHAnsi" w:cstheme="minorHAnsi"/>
                <w:b/>
                <w:smallCaps/>
              </w:rPr>
              <w:t>Region X Scholarship Registration form</w:t>
            </w:r>
            <w:r w:rsidR="00E40496">
              <w:rPr>
                <w:rFonts w:asciiTheme="minorHAnsi" w:hAnsiTheme="minorHAnsi" w:cstheme="minorHAnsi"/>
              </w:rPr>
              <w:t>, which you must submit with payment to ASFPM by May 1, 2014 to receive the special rate</w:t>
            </w:r>
            <w:r w:rsidR="004148F9">
              <w:rPr>
                <w:rFonts w:asciiTheme="minorHAnsi" w:hAnsiTheme="minorHAnsi" w:cstheme="minorHAnsi"/>
                <w:smallCaps/>
              </w:rPr>
              <w:t xml:space="preserve">. </w:t>
            </w:r>
            <w:r w:rsidR="004148F9">
              <w:rPr>
                <w:rFonts w:asciiTheme="minorHAnsi" w:hAnsiTheme="minorHAnsi" w:cstheme="minorHAnsi"/>
              </w:rPr>
              <w:t xml:space="preserve"> </w:t>
            </w:r>
            <w:r w:rsidR="00C83BE5">
              <w:rPr>
                <w:rFonts w:asciiTheme="minorHAnsi" w:hAnsiTheme="minorHAnsi" w:cstheme="minorHAnsi"/>
              </w:rPr>
              <w:t xml:space="preserve">We are not able to reimburse costs for </w:t>
            </w:r>
            <w:r w:rsidR="00E40496">
              <w:rPr>
                <w:rFonts w:asciiTheme="minorHAnsi" w:hAnsiTheme="minorHAnsi" w:cstheme="minorHAnsi"/>
              </w:rPr>
              <w:t xml:space="preserve">supplementary </w:t>
            </w:r>
            <w:r w:rsidR="00385D61">
              <w:rPr>
                <w:rFonts w:asciiTheme="minorHAnsi" w:hAnsiTheme="minorHAnsi" w:cstheme="minorHAnsi"/>
              </w:rPr>
              <w:t>training w</w:t>
            </w:r>
            <w:r w:rsidR="00C83BE5">
              <w:rPr>
                <w:rFonts w:asciiTheme="minorHAnsi" w:hAnsiTheme="minorHAnsi" w:cstheme="minorHAnsi"/>
              </w:rPr>
              <w:t>orkshops</w:t>
            </w:r>
            <w:r w:rsidR="00385D61">
              <w:rPr>
                <w:rFonts w:asciiTheme="minorHAnsi" w:hAnsiTheme="minorHAnsi" w:cstheme="minorHAnsi"/>
              </w:rPr>
              <w:t>, field trips, extra meals,</w:t>
            </w:r>
            <w:r w:rsidR="00C83BE5">
              <w:rPr>
                <w:rFonts w:asciiTheme="minorHAnsi" w:hAnsiTheme="minorHAnsi" w:cstheme="minorHAnsi"/>
              </w:rPr>
              <w:t xml:space="preserve"> or cancellation fees. </w:t>
            </w:r>
          </w:p>
        </w:tc>
        <w:tc>
          <w:tcPr>
            <w:tcW w:w="1800" w:type="dxa"/>
          </w:tcPr>
          <w:p w:rsidR="00D431E4" w:rsidRPr="00B36350" w:rsidRDefault="00B36350" w:rsidP="000E3ABB">
            <w:pPr>
              <w:rPr>
                <w:rFonts w:asciiTheme="minorHAnsi" w:hAnsiTheme="minorHAnsi" w:cstheme="minorHAnsi"/>
                <w:color w:val="D9D9D9" w:themeColor="background1" w:themeShade="D9"/>
              </w:rPr>
            </w:pPr>
            <w:r>
              <w:rPr>
                <w:rFonts w:asciiTheme="minorHAnsi" w:hAnsiTheme="minorHAnsi" w:cstheme="minorHAnsi"/>
                <w:color w:val="D9D9D9" w:themeColor="background1" w:themeShade="D9"/>
              </w:rPr>
              <w:t xml:space="preserve">75% </w:t>
            </w:r>
            <w:r w:rsidRPr="00B36350">
              <w:rPr>
                <w:rFonts w:asciiTheme="minorHAnsi" w:hAnsiTheme="minorHAnsi" w:cstheme="minorHAnsi"/>
                <w:color w:val="D9D9D9" w:themeColor="background1" w:themeShade="D9"/>
              </w:rPr>
              <w:t>Federal share</w:t>
            </w:r>
          </w:p>
          <w:p w:rsidR="00630EDF" w:rsidRDefault="006B0B20" w:rsidP="000E3ABB">
            <w:pPr>
              <w:rPr>
                <w:rFonts w:asciiTheme="minorHAnsi" w:hAnsiTheme="minorHAnsi" w:cstheme="minorHAnsi"/>
              </w:rPr>
            </w:pPr>
            <w:r w:rsidRPr="003844B8">
              <w:rPr>
                <w:rFonts w:asciiTheme="minorHAnsi" w:hAnsiTheme="minorHAnsi" w:cstheme="minorHAnsi"/>
              </w:rPr>
              <w:t>$</w:t>
            </w:r>
            <w:r w:rsidR="009E4C23" w:rsidRPr="00913D37">
              <w:rPr>
                <w:rFonts w:asciiTheme="minorHAnsi" w:hAnsiTheme="minorHAnsi" w:cstheme="minorHAnsi"/>
                <w:sz w:val="32"/>
                <w:szCs w:val="32"/>
              </w:rPr>
              <w:t xml:space="preserve"> </w:t>
            </w:r>
            <w:r w:rsidR="004148F9" w:rsidRPr="00913D37">
              <w:rPr>
                <w:rFonts w:asciiTheme="minorHAnsi" w:hAnsiTheme="minorHAnsi" w:cstheme="minorHAnsi"/>
                <w:color w:val="D9D9D9" w:themeColor="background1" w:themeShade="D9"/>
                <w:sz w:val="32"/>
                <w:szCs w:val="32"/>
              </w:rPr>
              <w:t>296</w:t>
            </w:r>
          </w:p>
          <w:p w:rsidR="006B0B20" w:rsidRPr="003844B8" w:rsidRDefault="006B0B20" w:rsidP="000E3ABB">
            <w:pPr>
              <w:rPr>
                <w:rFonts w:asciiTheme="minorHAnsi" w:hAnsiTheme="minorHAnsi" w:cstheme="minorHAnsi"/>
              </w:rPr>
            </w:pPr>
          </w:p>
        </w:tc>
      </w:tr>
      <w:tr w:rsidR="003844B8" w:rsidRPr="006B0B20" w:rsidTr="00C10F0F">
        <w:tc>
          <w:tcPr>
            <w:tcW w:w="8485" w:type="dxa"/>
          </w:tcPr>
          <w:p w:rsidR="00A31290" w:rsidRPr="007140D9" w:rsidRDefault="004148F9" w:rsidP="00A31290">
            <w:pPr>
              <w:rPr>
                <w:rFonts w:asciiTheme="minorHAnsi" w:hAnsiTheme="minorHAnsi" w:cstheme="minorHAnsi"/>
                <w:b/>
              </w:rPr>
            </w:pPr>
            <w:r>
              <w:rPr>
                <w:rFonts w:asciiTheme="minorHAnsi" w:hAnsiTheme="minorHAnsi" w:cstheme="minorHAnsi"/>
                <w:b/>
              </w:rPr>
              <w:t>Estimated Travel Costs</w:t>
            </w:r>
            <w:r w:rsidR="00A31290">
              <w:rPr>
                <w:rFonts w:asciiTheme="minorHAnsi" w:hAnsiTheme="minorHAnsi" w:cstheme="minorHAnsi"/>
                <w:b/>
              </w:rPr>
              <w:t xml:space="preserve"> </w:t>
            </w:r>
          </w:p>
          <w:p w:rsidR="00C84F9E" w:rsidRDefault="001629AC" w:rsidP="00DB2D91">
            <w:pPr>
              <w:rPr>
                <w:rFonts w:asciiTheme="minorHAnsi" w:hAnsiTheme="minorHAnsi" w:cstheme="minorHAnsi"/>
              </w:rPr>
            </w:pPr>
            <w:r>
              <w:rPr>
                <w:rFonts w:asciiTheme="minorHAnsi" w:hAnsiTheme="minorHAnsi" w:cstheme="minorHAnsi"/>
              </w:rPr>
              <w:t>NORFMA</w:t>
            </w:r>
            <w:r w:rsidR="00A31290">
              <w:rPr>
                <w:rFonts w:asciiTheme="minorHAnsi" w:hAnsiTheme="minorHAnsi" w:cstheme="minorHAnsi"/>
              </w:rPr>
              <w:t xml:space="preserve"> will reimburse up to 75% of travel costs based on mileage if you drive, or actual costs if you use a public carrier</w:t>
            </w:r>
            <w:r w:rsidR="009E4C23">
              <w:rPr>
                <w:rFonts w:asciiTheme="minorHAnsi" w:hAnsiTheme="minorHAnsi" w:cstheme="minorHAnsi"/>
              </w:rPr>
              <w:t xml:space="preserve"> (coach rates). </w:t>
            </w:r>
            <w:r>
              <w:rPr>
                <w:rFonts w:asciiTheme="minorHAnsi" w:hAnsiTheme="minorHAnsi" w:cstheme="minorHAnsi"/>
              </w:rPr>
              <w:t>NORFMA</w:t>
            </w:r>
            <w:r w:rsidR="009E4C23">
              <w:rPr>
                <w:rFonts w:asciiTheme="minorHAnsi" w:hAnsiTheme="minorHAnsi" w:cstheme="minorHAnsi"/>
              </w:rPr>
              <w:t xml:space="preserve"> will not reimburse parking costs. </w:t>
            </w:r>
          </w:p>
          <w:p w:rsidR="00E40496" w:rsidRDefault="00E40496" w:rsidP="009E4C23">
            <w:pPr>
              <w:ind w:left="720"/>
              <w:rPr>
                <w:rFonts w:asciiTheme="minorHAnsi" w:hAnsiTheme="minorHAnsi" w:cstheme="minorHAnsi"/>
              </w:rPr>
            </w:pPr>
          </w:p>
          <w:p w:rsidR="00DB2D91" w:rsidRDefault="007140D9" w:rsidP="009E4C23">
            <w:pPr>
              <w:ind w:left="720"/>
              <w:rPr>
                <w:rFonts w:asciiTheme="minorHAnsi" w:hAnsiTheme="minorHAnsi" w:cstheme="minorHAnsi"/>
              </w:rPr>
            </w:pPr>
            <w:r>
              <w:rPr>
                <w:rFonts w:asciiTheme="minorHAnsi" w:hAnsiTheme="minorHAnsi" w:cstheme="minorHAnsi"/>
              </w:rPr>
              <w:t>Mileage</w:t>
            </w:r>
            <w:r w:rsidR="00B36350">
              <w:rPr>
                <w:rFonts w:asciiTheme="minorHAnsi" w:hAnsiTheme="minorHAnsi" w:cstheme="minorHAnsi"/>
              </w:rPr>
              <w:t>:</w:t>
            </w:r>
            <w:r>
              <w:rPr>
                <w:rFonts w:asciiTheme="minorHAnsi" w:hAnsiTheme="minorHAnsi" w:cstheme="minorHAnsi"/>
              </w:rPr>
              <w:t xml:space="preserve"> _______</w:t>
            </w:r>
            <w:r w:rsidR="00DB2D91" w:rsidRPr="003844B8">
              <w:rPr>
                <w:rFonts w:asciiTheme="minorHAnsi" w:hAnsiTheme="minorHAnsi" w:cstheme="minorHAnsi"/>
              </w:rPr>
              <w:t xml:space="preserve">_miles x </w:t>
            </w:r>
            <w:r w:rsidR="00B36350">
              <w:rPr>
                <w:rFonts w:asciiTheme="minorHAnsi" w:hAnsiTheme="minorHAnsi" w:cstheme="minorHAnsi"/>
              </w:rPr>
              <w:t xml:space="preserve"> </w:t>
            </w:r>
            <w:r w:rsidR="00DB2D91">
              <w:rPr>
                <w:rFonts w:asciiTheme="minorHAnsi" w:hAnsiTheme="minorHAnsi" w:cstheme="minorHAnsi"/>
              </w:rPr>
              <w:t>$0.56</w:t>
            </w:r>
            <w:r w:rsidR="008A53E6">
              <w:rPr>
                <w:rFonts w:asciiTheme="minorHAnsi" w:hAnsiTheme="minorHAnsi" w:cstheme="minorHAnsi"/>
              </w:rPr>
              <w:t>/mile</w:t>
            </w:r>
            <w:r w:rsidR="00B36350">
              <w:rPr>
                <w:rFonts w:asciiTheme="minorHAnsi" w:hAnsiTheme="minorHAnsi" w:cstheme="minorHAnsi"/>
              </w:rPr>
              <w:t xml:space="preserve">  x  0.75 = </w:t>
            </w:r>
            <w:r w:rsidR="00C84F9E">
              <w:rPr>
                <w:rFonts w:asciiTheme="minorHAnsi" w:hAnsiTheme="minorHAnsi" w:cstheme="minorHAnsi"/>
              </w:rPr>
              <w:t xml:space="preserve"> $ __</w:t>
            </w:r>
            <w:r w:rsidR="00B36350">
              <w:rPr>
                <w:rFonts w:asciiTheme="minorHAnsi" w:hAnsiTheme="minorHAnsi" w:cstheme="minorHAnsi"/>
              </w:rPr>
              <w:t>______________</w:t>
            </w:r>
          </w:p>
          <w:p w:rsidR="008A53E6" w:rsidRPr="003844B8" w:rsidRDefault="008A53E6" w:rsidP="009E4C23">
            <w:pPr>
              <w:ind w:left="720"/>
              <w:rPr>
                <w:rFonts w:asciiTheme="minorHAnsi" w:hAnsiTheme="minorHAnsi" w:cstheme="minorHAnsi"/>
              </w:rPr>
            </w:pPr>
            <w:r>
              <w:rPr>
                <w:rFonts w:asciiTheme="minorHAnsi" w:hAnsiTheme="minorHAnsi" w:cstheme="minorHAnsi"/>
              </w:rPr>
              <w:t>Starting location: _______________</w:t>
            </w:r>
            <w:r w:rsidR="00B36350">
              <w:rPr>
                <w:rFonts w:asciiTheme="minorHAnsi" w:hAnsiTheme="minorHAnsi" w:cstheme="minorHAnsi"/>
              </w:rPr>
              <w:t>__</w:t>
            </w:r>
            <w:r>
              <w:rPr>
                <w:rFonts w:asciiTheme="minorHAnsi" w:hAnsiTheme="minorHAnsi" w:cstheme="minorHAnsi"/>
              </w:rPr>
              <w:t>______________</w:t>
            </w:r>
            <w:r w:rsidR="00B36350">
              <w:rPr>
                <w:rFonts w:asciiTheme="minorHAnsi" w:hAnsiTheme="minorHAnsi" w:cstheme="minorHAnsi"/>
              </w:rPr>
              <w:t>_</w:t>
            </w:r>
            <w:r>
              <w:rPr>
                <w:rFonts w:asciiTheme="minorHAnsi" w:hAnsiTheme="minorHAnsi" w:cstheme="minorHAnsi"/>
              </w:rPr>
              <w:t>___________</w:t>
            </w:r>
          </w:p>
          <w:p w:rsidR="003844B8" w:rsidRDefault="008A53E6" w:rsidP="009E4C23">
            <w:pPr>
              <w:ind w:left="720"/>
              <w:jc w:val="center"/>
              <w:rPr>
                <w:rFonts w:asciiTheme="minorHAnsi" w:hAnsiTheme="minorHAnsi" w:cstheme="minorHAnsi"/>
              </w:rPr>
            </w:pPr>
            <w:r>
              <w:rPr>
                <w:rFonts w:asciiTheme="minorHAnsi" w:hAnsiTheme="minorHAnsi" w:cstheme="minorHAnsi"/>
              </w:rPr>
              <w:t>or</w:t>
            </w:r>
          </w:p>
          <w:p w:rsidR="008A53E6" w:rsidRDefault="008A53E6" w:rsidP="009E4C23">
            <w:pPr>
              <w:ind w:left="720"/>
              <w:rPr>
                <w:rFonts w:asciiTheme="minorHAnsi" w:hAnsiTheme="minorHAnsi" w:cstheme="minorHAnsi"/>
              </w:rPr>
            </w:pPr>
            <w:r>
              <w:rPr>
                <w:rFonts w:asciiTheme="minorHAnsi" w:hAnsiTheme="minorHAnsi" w:cstheme="minorHAnsi"/>
              </w:rPr>
              <w:t>Air/Train</w:t>
            </w:r>
            <w:r w:rsidR="00A31290">
              <w:rPr>
                <w:rFonts w:asciiTheme="minorHAnsi" w:hAnsiTheme="minorHAnsi" w:cstheme="minorHAnsi"/>
              </w:rPr>
              <w:t xml:space="preserve">/bus </w:t>
            </w:r>
            <w:r>
              <w:rPr>
                <w:rFonts w:asciiTheme="minorHAnsi" w:hAnsiTheme="minorHAnsi" w:cstheme="minorHAnsi"/>
              </w:rPr>
              <w:t>fare</w:t>
            </w:r>
            <w:r w:rsidR="009E4C23">
              <w:rPr>
                <w:rFonts w:asciiTheme="minorHAnsi" w:hAnsiTheme="minorHAnsi" w:cstheme="minorHAnsi"/>
              </w:rPr>
              <w:t>s</w:t>
            </w:r>
            <w:r>
              <w:rPr>
                <w:rFonts w:asciiTheme="minorHAnsi" w:hAnsiTheme="minorHAnsi" w:cstheme="minorHAnsi"/>
              </w:rPr>
              <w:t xml:space="preserve">: </w:t>
            </w:r>
            <w:r w:rsidR="00A31290">
              <w:rPr>
                <w:rFonts w:asciiTheme="minorHAnsi" w:hAnsiTheme="minorHAnsi" w:cstheme="minorHAnsi"/>
              </w:rPr>
              <w:t xml:space="preserve"> $____</w:t>
            </w:r>
            <w:r w:rsidR="00B36350">
              <w:rPr>
                <w:rFonts w:asciiTheme="minorHAnsi" w:hAnsiTheme="minorHAnsi" w:cstheme="minorHAnsi"/>
              </w:rPr>
              <w:t>__</w:t>
            </w:r>
            <w:r w:rsidR="00A31290">
              <w:rPr>
                <w:rFonts w:asciiTheme="minorHAnsi" w:hAnsiTheme="minorHAnsi" w:cstheme="minorHAnsi"/>
              </w:rPr>
              <w:t>____</w:t>
            </w:r>
            <w:r w:rsidR="00B36350">
              <w:rPr>
                <w:rFonts w:asciiTheme="minorHAnsi" w:hAnsiTheme="minorHAnsi" w:cstheme="minorHAnsi"/>
              </w:rPr>
              <w:t>x  0.75 = $</w:t>
            </w:r>
            <w:r w:rsidR="00C10F0F">
              <w:rPr>
                <w:rFonts w:asciiTheme="minorHAnsi" w:hAnsiTheme="minorHAnsi" w:cstheme="minorHAnsi"/>
              </w:rPr>
              <w:t>________</w:t>
            </w:r>
            <w:r w:rsidR="00B36350">
              <w:rPr>
                <w:rFonts w:asciiTheme="minorHAnsi" w:hAnsiTheme="minorHAnsi" w:cstheme="minorHAnsi"/>
              </w:rPr>
              <w:t>___</w:t>
            </w:r>
            <w:r w:rsidR="00C10F0F">
              <w:rPr>
                <w:rFonts w:asciiTheme="minorHAnsi" w:hAnsiTheme="minorHAnsi" w:cstheme="minorHAnsi"/>
              </w:rPr>
              <w:t xml:space="preserve"> </w:t>
            </w:r>
            <w:r w:rsidR="00C10F0F">
              <w:rPr>
                <w:rFonts w:asciiTheme="minorHAnsi" w:hAnsiTheme="minorHAnsi" w:cstheme="minorHAnsi"/>
              </w:rPr>
              <w:br/>
              <w:t xml:space="preserve">Suggestion: </w:t>
            </w:r>
            <w:hyperlink r:id="rId8" w:history="1">
              <w:r w:rsidR="007023B5" w:rsidRPr="007023B5">
                <w:rPr>
                  <w:rStyle w:val="Hyperlink"/>
                  <w:rFonts w:asciiTheme="minorHAnsi" w:hAnsiTheme="minorHAnsi" w:cstheme="minorHAnsi"/>
                </w:rPr>
                <w:t>http://www.amtrakcascades.com</w:t>
              </w:r>
            </w:hyperlink>
          </w:p>
          <w:p w:rsidR="008A53E6" w:rsidRPr="008A53E6" w:rsidRDefault="008A53E6" w:rsidP="00A31290">
            <w:pPr>
              <w:rPr>
                <w:rFonts w:asciiTheme="minorHAnsi" w:hAnsiTheme="minorHAnsi" w:cstheme="minorHAnsi"/>
              </w:rPr>
            </w:pPr>
          </w:p>
        </w:tc>
        <w:tc>
          <w:tcPr>
            <w:tcW w:w="1800" w:type="dxa"/>
          </w:tcPr>
          <w:p w:rsidR="00D431E4" w:rsidRPr="00B36350" w:rsidRDefault="00B36350" w:rsidP="00D431E4">
            <w:pPr>
              <w:rPr>
                <w:rFonts w:asciiTheme="minorHAnsi" w:hAnsiTheme="minorHAnsi" w:cstheme="minorHAnsi"/>
                <w:color w:val="D9D9D9" w:themeColor="background1" w:themeShade="D9"/>
              </w:rPr>
            </w:pPr>
            <w:r w:rsidRPr="00B36350">
              <w:rPr>
                <w:rFonts w:asciiTheme="minorHAnsi" w:hAnsiTheme="minorHAnsi" w:cstheme="minorHAnsi"/>
                <w:color w:val="D9D9D9" w:themeColor="background1" w:themeShade="D9"/>
              </w:rPr>
              <w:t>75% Federal Share</w:t>
            </w:r>
          </w:p>
          <w:p w:rsidR="003844B8" w:rsidRPr="006B0B20" w:rsidRDefault="00A31290" w:rsidP="00D431E4">
            <w:pPr>
              <w:rPr>
                <w:rFonts w:asciiTheme="minorHAnsi" w:hAnsiTheme="minorHAnsi" w:cstheme="minorHAnsi"/>
              </w:rPr>
            </w:pPr>
            <w:r>
              <w:rPr>
                <w:rFonts w:asciiTheme="minorHAnsi" w:hAnsiTheme="minorHAnsi" w:cstheme="minorHAnsi"/>
              </w:rPr>
              <w:t>$</w:t>
            </w:r>
            <w:r w:rsidR="009E4C23">
              <w:rPr>
                <w:rFonts w:asciiTheme="minorHAnsi" w:hAnsiTheme="minorHAnsi" w:cstheme="minorHAnsi"/>
              </w:rPr>
              <w:t xml:space="preserve"> </w:t>
            </w:r>
          </w:p>
        </w:tc>
      </w:tr>
      <w:tr w:rsidR="003844B8" w:rsidRPr="006B0B20" w:rsidTr="00C10F0F">
        <w:tc>
          <w:tcPr>
            <w:tcW w:w="8485" w:type="dxa"/>
          </w:tcPr>
          <w:p w:rsidR="00C84F9E" w:rsidRDefault="00E40496" w:rsidP="00DB2D91">
            <w:pPr>
              <w:rPr>
                <w:rFonts w:asciiTheme="minorHAnsi" w:hAnsiTheme="minorHAnsi" w:cstheme="minorHAnsi"/>
              </w:rPr>
            </w:pPr>
            <w:r>
              <w:rPr>
                <w:rFonts w:asciiTheme="minorHAnsi" w:hAnsiTheme="minorHAnsi" w:cstheme="minorHAnsi"/>
                <w:b/>
              </w:rPr>
              <w:t xml:space="preserve">Estimated </w:t>
            </w:r>
            <w:r w:rsidR="009E4C23">
              <w:rPr>
                <w:rFonts w:asciiTheme="minorHAnsi" w:hAnsiTheme="minorHAnsi" w:cstheme="minorHAnsi"/>
                <w:b/>
              </w:rPr>
              <w:t>Lodging</w:t>
            </w:r>
            <w:r>
              <w:rPr>
                <w:rFonts w:asciiTheme="minorHAnsi" w:hAnsiTheme="minorHAnsi" w:cstheme="minorHAnsi"/>
                <w:b/>
              </w:rPr>
              <w:t xml:space="preserve"> Costs</w:t>
            </w:r>
          </w:p>
          <w:p w:rsidR="00C84F9E" w:rsidRDefault="001629AC" w:rsidP="00DB2D91">
            <w:pPr>
              <w:rPr>
                <w:rFonts w:asciiTheme="minorHAnsi" w:hAnsiTheme="minorHAnsi" w:cstheme="minorHAnsi"/>
              </w:rPr>
            </w:pPr>
            <w:r>
              <w:rPr>
                <w:rFonts w:asciiTheme="minorHAnsi" w:hAnsiTheme="minorHAnsi" w:cstheme="minorHAnsi"/>
              </w:rPr>
              <w:t>NORFMA</w:t>
            </w:r>
            <w:r w:rsidR="00C84F9E">
              <w:rPr>
                <w:rFonts w:asciiTheme="minorHAnsi" w:hAnsiTheme="minorHAnsi" w:cstheme="minorHAnsi"/>
              </w:rPr>
              <w:t xml:space="preserve"> will reimburse </w:t>
            </w:r>
            <w:r w:rsidR="00E40496">
              <w:rPr>
                <w:rFonts w:asciiTheme="minorHAnsi" w:hAnsiTheme="minorHAnsi" w:cstheme="minorHAnsi"/>
              </w:rPr>
              <w:t xml:space="preserve">up to 5 nights of lodging at </w:t>
            </w:r>
            <w:r w:rsidR="00A31290">
              <w:rPr>
                <w:rFonts w:asciiTheme="minorHAnsi" w:hAnsiTheme="minorHAnsi" w:cstheme="minorHAnsi"/>
              </w:rPr>
              <w:t xml:space="preserve">75% of </w:t>
            </w:r>
            <w:r w:rsidR="00E40496">
              <w:rPr>
                <w:rFonts w:asciiTheme="minorHAnsi" w:hAnsiTheme="minorHAnsi" w:cstheme="minorHAnsi"/>
              </w:rPr>
              <w:t xml:space="preserve">actual </w:t>
            </w:r>
            <w:r w:rsidR="00A31290">
              <w:rPr>
                <w:rFonts w:asciiTheme="minorHAnsi" w:hAnsiTheme="minorHAnsi" w:cstheme="minorHAnsi"/>
              </w:rPr>
              <w:t>costs</w:t>
            </w:r>
            <w:r w:rsidR="0099029D">
              <w:rPr>
                <w:rFonts w:asciiTheme="minorHAnsi" w:hAnsiTheme="minorHAnsi" w:cstheme="minorHAnsi"/>
              </w:rPr>
              <w:t xml:space="preserve"> including </w:t>
            </w:r>
            <w:r w:rsidR="0099029D">
              <w:rPr>
                <w:rFonts w:asciiTheme="minorHAnsi" w:hAnsiTheme="minorHAnsi" w:cstheme="minorHAnsi"/>
              </w:rPr>
              <w:lastRenderedPageBreak/>
              <w:t>taxes. The maximum reimbursement per night is</w:t>
            </w:r>
            <w:r w:rsidR="00A31290">
              <w:rPr>
                <w:rFonts w:asciiTheme="minorHAnsi" w:hAnsiTheme="minorHAnsi" w:cstheme="minorHAnsi"/>
              </w:rPr>
              <w:t xml:space="preserve"> </w:t>
            </w:r>
            <w:r w:rsidR="00FD004F">
              <w:rPr>
                <w:rFonts w:asciiTheme="minorHAnsi" w:hAnsiTheme="minorHAnsi" w:cstheme="minorHAnsi"/>
              </w:rPr>
              <w:t>based on the conference hotel group rate of $</w:t>
            </w:r>
            <w:r w:rsidR="00142B65">
              <w:rPr>
                <w:rFonts w:asciiTheme="minorHAnsi" w:hAnsiTheme="minorHAnsi" w:cstheme="minorHAnsi"/>
              </w:rPr>
              <w:t>177.71 including taxes</w:t>
            </w:r>
            <w:r w:rsidR="00385D61">
              <w:rPr>
                <w:rFonts w:asciiTheme="minorHAnsi" w:hAnsiTheme="minorHAnsi" w:cstheme="minorHAnsi"/>
              </w:rPr>
              <w:t xml:space="preserve"> for a </w:t>
            </w:r>
            <w:r w:rsidR="009E4C23">
              <w:rPr>
                <w:rFonts w:asciiTheme="minorHAnsi" w:hAnsiTheme="minorHAnsi" w:cstheme="minorHAnsi"/>
              </w:rPr>
              <w:t>maximum reimbursement of $</w:t>
            </w:r>
            <w:r w:rsidR="00FD004F">
              <w:rPr>
                <w:rFonts w:asciiTheme="minorHAnsi" w:hAnsiTheme="minorHAnsi" w:cstheme="minorHAnsi"/>
              </w:rPr>
              <w:t>133.28</w:t>
            </w:r>
            <w:r w:rsidR="009E4C23">
              <w:rPr>
                <w:rFonts w:asciiTheme="minorHAnsi" w:hAnsiTheme="minorHAnsi" w:cstheme="minorHAnsi"/>
              </w:rPr>
              <w:t xml:space="preserve"> per night</w:t>
            </w:r>
            <w:r w:rsidR="00A31290">
              <w:rPr>
                <w:rFonts w:asciiTheme="minorHAnsi" w:hAnsiTheme="minorHAnsi" w:cstheme="minorHAnsi"/>
              </w:rPr>
              <w:t xml:space="preserve">. </w:t>
            </w:r>
            <w:r w:rsidR="00C74497">
              <w:rPr>
                <w:rFonts w:asciiTheme="minorHAnsi" w:hAnsiTheme="minorHAnsi" w:cstheme="minorHAnsi"/>
              </w:rPr>
              <w:t xml:space="preserve">We are not able to reimburse the cost of meals outside of those provided with </w:t>
            </w:r>
            <w:r w:rsidR="00142B65">
              <w:rPr>
                <w:rFonts w:asciiTheme="minorHAnsi" w:hAnsiTheme="minorHAnsi" w:cstheme="minorHAnsi"/>
              </w:rPr>
              <w:t xml:space="preserve">individual </w:t>
            </w:r>
            <w:r w:rsidR="00C74497">
              <w:rPr>
                <w:rFonts w:asciiTheme="minorHAnsi" w:hAnsiTheme="minorHAnsi" w:cstheme="minorHAnsi"/>
              </w:rPr>
              <w:t>conference registration.</w:t>
            </w:r>
          </w:p>
          <w:p w:rsidR="0099029D" w:rsidRDefault="0099029D" w:rsidP="00DB2D91">
            <w:pPr>
              <w:rPr>
                <w:rFonts w:asciiTheme="minorHAnsi" w:hAnsiTheme="minorHAnsi" w:cstheme="minorHAnsi"/>
              </w:rPr>
            </w:pPr>
          </w:p>
          <w:p w:rsidR="003844B8" w:rsidRPr="00D431E4" w:rsidRDefault="00B36350" w:rsidP="00D431E4">
            <w:pPr>
              <w:rPr>
                <w:rFonts w:asciiTheme="minorHAnsi" w:hAnsiTheme="minorHAnsi" w:cstheme="minorHAnsi"/>
              </w:rPr>
            </w:pPr>
            <w:r>
              <w:rPr>
                <w:rFonts w:asciiTheme="minorHAnsi" w:hAnsiTheme="minorHAnsi" w:cstheme="minorHAnsi"/>
              </w:rPr>
              <w:tab/>
              <w:t>Lodging ________nights @$______</w:t>
            </w:r>
            <w:r w:rsidR="00913D37">
              <w:rPr>
                <w:rFonts w:asciiTheme="minorHAnsi" w:hAnsiTheme="minorHAnsi" w:cstheme="minorHAnsi"/>
              </w:rPr>
              <w:t>__</w:t>
            </w:r>
            <w:r w:rsidR="00A31290">
              <w:rPr>
                <w:rFonts w:asciiTheme="minorHAnsi" w:hAnsiTheme="minorHAnsi" w:cstheme="minorHAnsi"/>
              </w:rPr>
              <w:t>___</w:t>
            </w:r>
            <w:r w:rsidR="008A53E6">
              <w:rPr>
                <w:rFonts w:asciiTheme="minorHAnsi" w:hAnsiTheme="minorHAnsi" w:cstheme="minorHAnsi"/>
              </w:rPr>
              <w:t>/night</w:t>
            </w:r>
            <w:r>
              <w:rPr>
                <w:rFonts w:asciiTheme="minorHAnsi" w:hAnsiTheme="minorHAnsi" w:cstheme="minorHAnsi"/>
              </w:rPr>
              <w:t xml:space="preserve"> incl. tax</w:t>
            </w:r>
            <w:r w:rsidR="008A53E6">
              <w:rPr>
                <w:rFonts w:asciiTheme="minorHAnsi" w:hAnsiTheme="minorHAnsi" w:cstheme="minorHAnsi"/>
              </w:rPr>
              <w:t xml:space="preserve"> </w:t>
            </w:r>
            <w:r>
              <w:rPr>
                <w:rFonts w:asciiTheme="minorHAnsi" w:hAnsiTheme="minorHAnsi" w:cstheme="minorHAnsi"/>
              </w:rPr>
              <w:t xml:space="preserve"> x 0.75 </w:t>
            </w:r>
            <w:r w:rsidR="008A53E6">
              <w:rPr>
                <w:rFonts w:asciiTheme="minorHAnsi" w:hAnsiTheme="minorHAnsi" w:cstheme="minorHAnsi"/>
              </w:rPr>
              <w:t xml:space="preserve">= </w:t>
            </w:r>
            <w:r>
              <w:rPr>
                <w:rFonts w:asciiTheme="minorHAnsi" w:hAnsiTheme="minorHAnsi" w:cstheme="minorHAnsi"/>
              </w:rPr>
              <w:t>$ __________________</w:t>
            </w:r>
            <w:r w:rsidR="009E4C23">
              <w:rPr>
                <w:rFonts w:asciiTheme="minorHAnsi" w:hAnsiTheme="minorHAnsi" w:cstheme="minorHAnsi"/>
              </w:rPr>
              <w:t>__</w:t>
            </w:r>
            <w:r w:rsidR="008A53E6">
              <w:rPr>
                <w:rFonts w:asciiTheme="minorHAnsi" w:hAnsiTheme="minorHAnsi" w:cstheme="minorHAnsi"/>
              </w:rPr>
              <w:br/>
            </w:r>
          </w:p>
        </w:tc>
        <w:tc>
          <w:tcPr>
            <w:tcW w:w="1800" w:type="dxa"/>
          </w:tcPr>
          <w:p w:rsidR="003844B8" w:rsidRPr="00B36350" w:rsidRDefault="00B36350" w:rsidP="000E3ABB">
            <w:pPr>
              <w:rPr>
                <w:rFonts w:asciiTheme="minorHAnsi" w:hAnsiTheme="minorHAnsi" w:cstheme="minorHAnsi"/>
                <w:color w:val="D9D9D9" w:themeColor="background1" w:themeShade="D9"/>
              </w:rPr>
            </w:pPr>
            <w:r>
              <w:rPr>
                <w:rFonts w:asciiTheme="minorHAnsi" w:hAnsiTheme="minorHAnsi" w:cstheme="minorHAnsi"/>
                <w:color w:val="D9D9D9" w:themeColor="background1" w:themeShade="D9"/>
              </w:rPr>
              <w:lastRenderedPageBreak/>
              <w:t xml:space="preserve">75% </w:t>
            </w:r>
            <w:r w:rsidRPr="00B36350">
              <w:rPr>
                <w:rFonts w:asciiTheme="minorHAnsi" w:hAnsiTheme="minorHAnsi" w:cstheme="minorHAnsi"/>
                <w:color w:val="D9D9D9" w:themeColor="background1" w:themeShade="D9"/>
              </w:rPr>
              <w:t>Federal Share</w:t>
            </w:r>
          </w:p>
          <w:p w:rsidR="00D431E4" w:rsidRPr="00913D37" w:rsidRDefault="00D431E4" w:rsidP="00FD004F">
            <w:pPr>
              <w:rPr>
                <w:rFonts w:asciiTheme="minorHAnsi" w:hAnsiTheme="minorHAnsi" w:cstheme="minorHAnsi"/>
                <w:sz w:val="32"/>
                <w:szCs w:val="32"/>
              </w:rPr>
            </w:pPr>
            <w:r w:rsidRPr="00913D37">
              <w:rPr>
                <w:rFonts w:asciiTheme="minorHAnsi" w:hAnsiTheme="minorHAnsi" w:cstheme="minorHAnsi"/>
                <w:color w:val="D9D9D9" w:themeColor="background1" w:themeShade="D9"/>
                <w:sz w:val="32"/>
                <w:szCs w:val="32"/>
              </w:rPr>
              <w:lastRenderedPageBreak/>
              <w:t>$</w:t>
            </w:r>
            <w:r w:rsidR="00F36E0C">
              <w:rPr>
                <w:rFonts w:asciiTheme="minorHAnsi" w:hAnsiTheme="minorHAnsi" w:cstheme="minorHAnsi"/>
                <w:color w:val="D9D9D9" w:themeColor="background1" w:themeShade="D9"/>
                <w:sz w:val="32"/>
                <w:szCs w:val="32"/>
              </w:rPr>
              <w:t>666.42</w:t>
            </w:r>
          </w:p>
        </w:tc>
      </w:tr>
      <w:tr w:rsidR="006B0B20" w:rsidRPr="006B0B20" w:rsidTr="00C10F0F">
        <w:tc>
          <w:tcPr>
            <w:tcW w:w="8485" w:type="dxa"/>
          </w:tcPr>
          <w:p w:rsidR="006B0B20" w:rsidRPr="006B0B20" w:rsidRDefault="006B0B20" w:rsidP="006B0B20">
            <w:pPr>
              <w:spacing w:before="120"/>
              <w:rPr>
                <w:rFonts w:asciiTheme="minorHAnsi" w:hAnsiTheme="minorHAnsi" w:cstheme="minorHAnsi"/>
                <w:b/>
              </w:rPr>
            </w:pPr>
            <w:r w:rsidRPr="006B0B20">
              <w:rPr>
                <w:rFonts w:asciiTheme="minorHAnsi" w:hAnsiTheme="minorHAnsi" w:cstheme="minorHAnsi"/>
                <w:b/>
              </w:rPr>
              <w:lastRenderedPageBreak/>
              <w:t>Total</w:t>
            </w:r>
            <w:r w:rsidR="00B36350">
              <w:rPr>
                <w:rFonts w:asciiTheme="minorHAnsi" w:hAnsiTheme="minorHAnsi" w:cstheme="minorHAnsi"/>
                <w:b/>
              </w:rPr>
              <w:t xml:space="preserve"> (75% Federal Share)</w:t>
            </w:r>
          </w:p>
        </w:tc>
        <w:tc>
          <w:tcPr>
            <w:tcW w:w="1800" w:type="dxa"/>
          </w:tcPr>
          <w:p w:rsidR="006B0B20" w:rsidRPr="006B0B20" w:rsidRDefault="006B0B20" w:rsidP="000E3ABB">
            <w:pPr>
              <w:rPr>
                <w:rFonts w:asciiTheme="minorHAnsi" w:hAnsiTheme="minorHAnsi" w:cstheme="minorHAnsi"/>
              </w:rPr>
            </w:pPr>
            <w:r>
              <w:rPr>
                <w:rFonts w:asciiTheme="minorHAnsi" w:hAnsiTheme="minorHAnsi" w:cstheme="minorHAnsi"/>
              </w:rPr>
              <w:t>$</w:t>
            </w:r>
          </w:p>
          <w:p w:rsidR="006B0B20" w:rsidRPr="006B0B20" w:rsidRDefault="006B0B20" w:rsidP="000E3ABB">
            <w:pPr>
              <w:rPr>
                <w:rFonts w:asciiTheme="minorHAnsi" w:hAnsiTheme="minorHAnsi" w:cstheme="minorHAnsi"/>
              </w:rPr>
            </w:pPr>
          </w:p>
        </w:tc>
      </w:tr>
    </w:tbl>
    <w:p w:rsidR="00C83BE5" w:rsidRDefault="00C83BE5" w:rsidP="006B0B20">
      <w:pPr>
        <w:pStyle w:val="NoSpacing"/>
      </w:pPr>
    </w:p>
    <w:p w:rsidR="00C83BE5" w:rsidRPr="00913D37" w:rsidRDefault="00C83BE5" w:rsidP="006B0B20">
      <w:pPr>
        <w:pStyle w:val="NoSpacing"/>
        <w:rPr>
          <w:color w:val="D9D9D9" w:themeColor="background1" w:themeShade="D9"/>
        </w:rPr>
      </w:pPr>
      <w:r w:rsidRPr="00913D37">
        <w:rPr>
          <w:color w:val="D9D9D9" w:themeColor="background1" w:themeShade="D9"/>
        </w:rPr>
        <w:t xml:space="preserve">Approved for </w:t>
      </w:r>
      <w:r w:rsidR="00E40496" w:rsidRPr="00913D37">
        <w:rPr>
          <w:color w:val="D9D9D9" w:themeColor="background1" w:themeShade="D9"/>
        </w:rPr>
        <w:t>Scholarship</w:t>
      </w:r>
      <w:r w:rsidRPr="00913D37">
        <w:rPr>
          <w:color w:val="D9D9D9" w:themeColor="background1" w:themeShade="D9"/>
        </w:rPr>
        <w:t xml:space="preserve">: </w:t>
      </w:r>
    </w:p>
    <w:p w:rsidR="00FD004F" w:rsidRDefault="00FD004F" w:rsidP="006B0B20">
      <w:pPr>
        <w:pStyle w:val="NoSpacing"/>
      </w:pPr>
    </w:p>
    <w:p w:rsidR="006B0B20" w:rsidRPr="006B0B20" w:rsidRDefault="006B0B20" w:rsidP="006B0B20">
      <w:pPr>
        <w:pStyle w:val="NoSpacing"/>
      </w:pPr>
      <w:r w:rsidRPr="006B0B20">
        <w:t>_________________________________</w:t>
      </w:r>
      <w:r w:rsidRPr="006B0B20">
        <w:tab/>
      </w:r>
      <w:r w:rsidRPr="006B0B20">
        <w:tab/>
      </w:r>
      <w:r w:rsidRPr="006B0B20">
        <w:tab/>
        <w:t>___________________________________</w:t>
      </w:r>
    </w:p>
    <w:p w:rsidR="006B0B20" w:rsidRDefault="00AA401F" w:rsidP="006B0B20">
      <w:pPr>
        <w:pStyle w:val="NoSpacing"/>
        <w:rPr>
          <w:rFonts w:asciiTheme="minorHAnsi" w:hAnsiTheme="minorHAnsi" w:cstheme="minorHAnsi"/>
          <w:sz w:val="16"/>
          <w:szCs w:val="16"/>
        </w:rPr>
      </w:pPr>
      <w:r>
        <w:rPr>
          <w:rFonts w:asciiTheme="minorHAnsi" w:hAnsiTheme="minorHAnsi" w:cstheme="minorHAnsi"/>
          <w:sz w:val="16"/>
          <w:szCs w:val="16"/>
        </w:rPr>
        <w:t>Hans Hunger</w:t>
      </w:r>
      <w:r w:rsidR="00C83BE5">
        <w:rPr>
          <w:rFonts w:asciiTheme="minorHAnsi" w:hAnsiTheme="minorHAnsi" w:cstheme="minorHAnsi"/>
          <w:sz w:val="16"/>
          <w:szCs w:val="16"/>
        </w:rPr>
        <w:t xml:space="preserve">, </w:t>
      </w:r>
      <w:r>
        <w:rPr>
          <w:rFonts w:asciiTheme="minorHAnsi" w:hAnsiTheme="minorHAnsi" w:cstheme="minorHAnsi"/>
          <w:sz w:val="16"/>
          <w:szCs w:val="16"/>
        </w:rPr>
        <w:t>NORFMA Chair</w:t>
      </w:r>
      <w:r w:rsidR="00C83BE5">
        <w:rPr>
          <w:rFonts w:asciiTheme="minorHAnsi" w:hAnsiTheme="minorHAnsi" w:cstheme="minorHAnsi"/>
          <w:sz w:val="16"/>
          <w:szCs w:val="16"/>
        </w:rPr>
        <w:tab/>
      </w:r>
      <w:r w:rsidR="00C83BE5">
        <w:rPr>
          <w:rFonts w:asciiTheme="minorHAnsi" w:hAnsiTheme="minorHAnsi" w:cstheme="minorHAnsi"/>
          <w:sz w:val="16"/>
          <w:szCs w:val="16"/>
        </w:rPr>
        <w:tab/>
      </w:r>
      <w:r w:rsidR="00C83BE5">
        <w:rPr>
          <w:rFonts w:asciiTheme="minorHAnsi" w:hAnsiTheme="minorHAnsi" w:cstheme="minorHAnsi"/>
          <w:sz w:val="16"/>
          <w:szCs w:val="16"/>
        </w:rPr>
        <w:tab/>
      </w:r>
      <w:r w:rsidR="00C83BE5">
        <w:rPr>
          <w:rFonts w:asciiTheme="minorHAnsi" w:hAnsiTheme="minorHAnsi" w:cstheme="minorHAnsi"/>
          <w:sz w:val="16"/>
          <w:szCs w:val="16"/>
        </w:rPr>
        <w:tab/>
      </w:r>
      <w:r w:rsidR="00C83BE5">
        <w:rPr>
          <w:rFonts w:asciiTheme="minorHAnsi" w:hAnsiTheme="minorHAnsi" w:cstheme="minorHAnsi"/>
          <w:sz w:val="16"/>
          <w:szCs w:val="16"/>
        </w:rPr>
        <w:tab/>
      </w:r>
      <w:r w:rsidR="00C83BE5" w:rsidRPr="00A605A4">
        <w:rPr>
          <w:rFonts w:asciiTheme="minorHAnsi" w:hAnsiTheme="minorHAnsi" w:cstheme="minorHAnsi"/>
          <w:sz w:val="16"/>
          <w:szCs w:val="16"/>
        </w:rPr>
        <w:t>Date</w:t>
      </w:r>
      <w:r w:rsidR="006B0B20" w:rsidRPr="00A605A4">
        <w:rPr>
          <w:rFonts w:asciiTheme="minorHAnsi" w:hAnsiTheme="minorHAnsi" w:cstheme="minorHAnsi"/>
          <w:sz w:val="16"/>
          <w:szCs w:val="16"/>
        </w:rPr>
        <w:tab/>
      </w:r>
      <w:r w:rsidR="006B0B20" w:rsidRPr="00A605A4">
        <w:rPr>
          <w:rFonts w:asciiTheme="minorHAnsi" w:hAnsiTheme="minorHAnsi" w:cstheme="minorHAnsi"/>
          <w:sz w:val="16"/>
          <w:szCs w:val="16"/>
        </w:rPr>
        <w:tab/>
      </w:r>
      <w:r w:rsidR="0047240A">
        <w:rPr>
          <w:rFonts w:asciiTheme="minorHAnsi" w:hAnsiTheme="minorHAnsi" w:cstheme="minorHAnsi"/>
          <w:sz w:val="16"/>
          <w:szCs w:val="16"/>
        </w:rPr>
        <w:br/>
      </w:r>
      <w:r>
        <w:rPr>
          <w:rFonts w:asciiTheme="minorHAnsi" w:hAnsiTheme="minorHAnsi" w:cstheme="minorHAnsi"/>
          <w:sz w:val="16"/>
          <w:szCs w:val="16"/>
        </w:rPr>
        <w:t>253</w:t>
      </w:r>
      <w:r w:rsidR="0047240A">
        <w:rPr>
          <w:rFonts w:asciiTheme="minorHAnsi" w:hAnsiTheme="minorHAnsi" w:cstheme="minorHAnsi"/>
          <w:sz w:val="16"/>
          <w:szCs w:val="16"/>
        </w:rPr>
        <w:t>-</w:t>
      </w:r>
      <w:r>
        <w:rPr>
          <w:rFonts w:asciiTheme="minorHAnsi" w:hAnsiTheme="minorHAnsi" w:cstheme="minorHAnsi"/>
          <w:sz w:val="16"/>
          <w:szCs w:val="16"/>
        </w:rPr>
        <w:t>798</w:t>
      </w:r>
      <w:r w:rsidR="0047240A">
        <w:rPr>
          <w:rFonts w:asciiTheme="minorHAnsi" w:hAnsiTheme="minorHAnsi" w:cstheme="minorHAnsi"/>
          <w:sz w:val="16"/>
          <w:szCs w:val="16"/>
        </w:rPr>
        <w:t>-</w:t>
      </w:r>
      <w:r>
        <w:rPr>
          <w:rFonts w:asciiTheme="minorHAnsi" w:hAnsiTheme="minorHAnsi" w:cstheme="minorHAnsi"/>
          <w:sz w:val="16"/>
          <w:szCs w:val="16"/>
        </w:rPr>
        <w:t>6162</w:t>
      </w:r>
      <w:r w:rsidR="00A605A4">
        <w:rPr>
          <w:rFonts w:asciiTheme="minorHAnsi" w:hAnsiTheme="minorHAnsi" w:cstheme="minorHAnsi"/>
          <w:sz w:val="16"/>
          <w:szCs w:val="16"/>
        </w:rPr>
        <w:tab/>
      </w:r>
    </w:p>
    <w:p w:rsidR="00366B3D" w:rsidRDefault="00366B3D" w:rsidP="006B0B20">
      <w:pPr>
        <w:pStyle w:val="NoSpacing"/>
        <w:rPr>
          <w:rFonts w:asciiTheme="minorHAnsi" w:hAnsiTheme="minorHAnsi" w:cstheme="minorHAnsi"/>
          <w:sz w:val="24"/>
          <w:szCs w:val="24"/>
        </w:rPr>
      </w:pPr>
      <w:r w:rsidRPr="00366B3D">
        <w:rPr>
          <w:rFonts w:asciiTheme="minorHAnsi" w:hAnsiTheme="minorHAnsi" w:cstheme="minorHAnsi"/>
          <w:sz w:val="24"/>
          <w:szCs w:val="24"/>
        </w:rPr>
        <w:t>Procedures</w:t>
      </w:r>
    </w:p>
    <w:p w:rsidR="00366B3D" w:rsidRDefault="00366B3D" w:rsidP="006B0B20">
      <w:pPr>
        <w:pStyle w:val="NoSpacing"/>
        <w:rPr>
          <w:rFonts w:asciiTheme="minorHAnsi" w:hAnsiTheme="minorHAnsi" w:cstheme="minorHAnsi"/>
          <w:sz w:val="24"/>
          <w:szCs w:val="24"/>
        </w:rPr>
      </w:pPr>
    </w:p>
    <w:p w:rsidR="00366B3D" w:rsidRDefault="00366B3D" w:rsidP="006B0B20">
      <w:pPr>
        <w:pStyle w:val="NoSpacing"/>
        <w:rPr>
          <w:rFonts w:asciiTheme="minorHAnsi" w:hAnsiTheme="minorHAnsi"/>
          <w:sz w:val="22"/>
          <w:szCs w:val="22"/>
        </w:rPr>
      </w:pPr>
      <w:r>
        <w:rPr>
          <w:rFonts w:asciiTheme="minorHAnsi" w:hAnsiTheme="minorHAnsi" w:cstheme="minorHAnsi"/>
          <w:sz w:val="24"/>
          <w:szCs w:val="24"/>
        </w:rPr>
        <w:t xml:space="preserve">1. Go to </w:t>
      </w:r>
      <w:hyperlink r:id="rId9" w:history="1">
        <w:r w:rsidRPr="00397BDA">
          <w:rPr>
            <w:rStyle w:val="Hyperlink"/>
            <w:rFonts w:asciiTheme="minorHAnsi" w:hAnsiTheme="minorHAnsi"/>
            <w:sz w:val="22"/>
            <w:szCs w:val="22"/>
          </w:rPr>
          <w:t>http://asfpmconference.org/</w:t>
        </w:r>
      </w:hyperlink>
      <w:r>
        <w:rPr>
          <w:rFonts w:asciiTheme="minorHAnsi" w:hAnsiTheme="minorHAnsi"/>
          <w:sz w:val="22"/>
          <w:szCs w:val="22"/>
        </w:rPr>
        <w:t xml:space="preserve"> and decide which days you’d like to attend the conference. While </w:t>
      </w:r>
      <w:r w:rsidR="001629AC">
        <w:rPr>
          <w:rFonts w:asciiTheme="minorHAnsi" w:hAnsiTheme="minorHAnsi"/>
          <w:sz w:val="22"/>
          <w:szCs w:val="22"/>
        </w:rPr>
        <w:t>NORFMA</w:t>
      </w:r>
      <w:r>
        <w:rPr>
          <w:rFonts w:asciiTheme="minorHAnsi" w:hAnsiTheme="minorHAnsi"/>
          <w:sz w:val="22"/>
          <w:szCs w:val="22"/>
        </w:rPr>
        <w:t xml:space="preserve"> can</w:t>
      </w:r>
      <w:r w:rsidR="00142B65">
        <w:rPr>
          <w:rFonts w:asciiTheme="minorHAnsi" w:hAnsiTheme="minorHAnsi"/>
          <w:sz w:val="22"/>
          <w:szCs w:val="22"/>
        </w:rPr>
        <w:t xml:space="preserve">’t pay for additional workshops, </w:t>
      </w:r>
      <w:r w:rsidR="00E67811">
        <w:rPr>
          <w:rFonts w:asciiTheme="minorHAnsi" w:hAnsiTheme="minorHAnsi"/>
          <w:sz w:val="22"/>
          <w:szCs w:val="22"/>
        </w:rPr>
        <w:t>field trips</w:t>
      </w:r>
      <w:r w:rsidR="00142B65">
        <w:rPr>
          <w:rFonts w:asciiTheme="minorHAnsi" w:hAnsiTheme="minorHAnsi"/>
          <w:sz w:val="22"/>
          <w:szCs w:val="22"/>
        </w:rPr>
        <w:t>, or meals</w:t>
      </w:r>
      <w:r w:rsidR="00E67811">
        <w:rPr>
          <w:rFonts w:asciiTheme="minorHAnsi" w:hAnsiTheme="minorHAnsi"/>
          <w:sz w:val="22"/>
          <w:szCs w:val="22"/>
        </w:rPr>
        <w:t xml:space="preserve"> </w:t>
      </w:r>
      <w:r>
        <w:rPr>
          <w:rFonts w:asciiTheme="minorHAnsi" w:hAnsiTheme="minorHAnsi"/>
          <w:sz w:val="22"/>
          <w:szCs w:val="22"/>
        </w:rPr>
        <w:t xml:space="preserve">you may find something you would </w:t>
      </w:r>
      <w:r w:rsidR="00DF5277">
        <w:rPr>
          <w:rFonts w:asciiTheme="minorHAnsi" w:hAnsiTheme="minorHAnsi"/>
          <w:sz w:val="22"/>
          <w:szCs w:val="22"/>
        </w:rPr>
        <w:t xml:space="preserve">like to attend </w:t>
      </w:r>
      <w:r w:rsidR="00332FE8">
        <w:rPr>
          <w:rFonts w:asciiTheme="minorHAnsi" w:hAnsiTheme="minorHAnsi"/>
          <w:sz w:val="22"/>
          <w:szCs w:val="22"/>
        </w:rPr>
        <w:t xml:space="preserve">at your own expense </w:t>
      </w:r>
      <w:r w:rsidR="00DF5277">
        <w:rPr>
          <w:rFonts w:asciiTheme="minorHAnsi" w:hAnsiTheme="minorHAnsi"/>
          <w:sz w:val="22"/>
          <w:szCs w:val="22"/>
        </w:rPr>
        <w:t>on Sunday, Monday, or Friday.</w:t>
      </w:r>
      <w:r>
        <w:rPr>
          <w:rFonts w:asciiTheme="minorHAnsi" w:hAnsiTheme="minorHAnsi"/>
          <w:sz w:val="22"/>
          <w:szCs w:val="22"/>
        </w:rPr>
        <w:t xml:space="preserve"> The </w:t>
      </w:r>
      <w:r w:rsidR="00DF5277">
        <w:rPr>
          <w:rFonts w:asciiTheme="minorHAnsi" w:hAnsiTheme="minorHAnsi"/>
          <w:sz w:val="22"/>
          <w:szCs w:val="22"/>
        </w:rPr>
        <w:t xml:space="preserve">main </w:t>
      </w:r>
      <w:r>
        <w:rPr>
          <w:rFonts w:asciiTheme="minorHAnsi" w:hAnsiTheme="minorHAnsi"/>
          <w:sz w:val="22"/>
          <w:szCs w:val="22"/>
        </w:rPr>
        <w:t xml:space="preserve">conference </w:t>
      </w:r>
      <w:r w:rsidR="00DF5277">
        <w:rPr>
          <w:rFonts w:asciiTheme="minorHAnsi" w:hAnsiTheme="minorHAnsi"/>
          <w:sz w:val="22"/>
          <w:szCs w:val="22"/>
        </w:rPr>
        <w:t>is</w:t>
      </w:r>
      <w:r>
        <w:rPr>
          <w:rFonts w:asciiTheme="minorHAnsi" w:hAnsiTheme="minorHAnsi"/>
          <w:sz w:val="22"/>
          <w:szCs w:val="22"/>
        </w:rPr>
        <w:t xml:space="preserve"> Tuesday morning through Thursday evening. </w:t>
      </w:r>
      <w:r w:rsidR="001629AC">
        <w:rPr>
          <w:rFonts w:asciiTheme="minorHAnsi" w:hAnsiTheme="minorHAnsi"/>
          <w:sz w:val="22"/>
          <w:szCs w:val="22"/>
        </w:rPr>
        <w:t>NORFMA</w:t>
      </w:r>
      <w:r w:rsidR="00E30707">
        <w:rPr>
          <w:rFonts w:asciiTheme="minorHAnsi" w:hAnsiTheme="minorHAnsi"/>
          <w:sz w:val="22"/>
          <w:szCs w:val="22"/>
        </w:rPr>
        <w:t xml:space="preserve"> will reimbur</w:t>
      </w:r>
      <w:r w:rsidR="00142B65">
        <w:rPr>
          <w:rFonts w:asciiTheme="minorHAnsi" w:hAnsiTheme="minorHAnsi"/>
          <w:sz w:val="22"/>
          <w:szCs w:val="22"/>
        </w:rPr>
        <w:t xml:space="preserve">se a maximum of 5 days lodging (with appropriate documentation; see below). </w:t>
      </w:r>
    </w:p>
    <w:p w:rsidR="00591D7D" w:rsidRDefault="00591D7D" w:rsidP="006B0B20">
      <w:pPr>
        <w:pStyle w:val="NoSpacing"/>
        <w:rPr>
          <w:rFonts w:asciiTheme="minorHAnsi" w:hAnsiTheme="minorHAnsi"/>
          <w:sz w:val="22"/>
          <w:szCs w:val="22"/>
        </w:rPr>
      </w:pPr>
    </w:p>
    <w:p w:rsidR="00591D7D" w:rsidRDefault="00591D7D" w:rsidP="006B0B20">
      <w:pPr>
        <w:pStyle w:val="NoSpacing"/>
        <w:rPr>
          <w:rFonts w:asciiTheme="minorHAnsi" w:hAnsiTheme="minorHAnsi"/>
          <w:sz w:val="22"/>
          <w:szCs w:val="22"/>
        </w:rPr>
      </w:pPr>
      <w:r>
        <w:rPr>
          <w:rFonts w:asciiTheme="minorHAnsi" w:hAnsiTheme="minorHAnsi"/>
          <w:sz w:val="22"/>
          <w:szCs w:val="22"/>
        </w:rPr>
        <w:t xml:space="preserve">2. </w:t>
      </w:r>
      <w:r w:rsidR="00DF5277">
        <w:rPr>
          <w:rFonts w:asciiTheme="minorHAnsi" w:hAnsiTheme="minorHAnsi"/>
          <w:sz w:val="22"/>
          <w:szCs w:val="22"/>
        </w:rPr>
        <w:t>Return</w:t>
      </w:r>
      <w:r>
        <w:rPr>
          <w:rFonts w:asciiTheme="minorHAnsi" w:hAnsiTheme="minorHAnsi"/>
          <w:sz w:val="22"/>
          <w:szCs w:val="22"/>
        </w:rPr>
        <w:t xml:space="preserve"> the </w:t>
      </w:r>
      <w:r w:rsidR="00DF5277">
        <w:rPr>
          <w:rFonts w:asciiTheme="minorHAnsi" w:hAnsiTheme="minorHAnsi"/>
          <w:sz w:val="22"/>
          <w:szCs w:val="22"/>
        </w:rPr>
        <w:t xml:space="preserve">attached scholarship </w:t>
      </w:r>
      <w:r>
        <w:rPr>
          <w:rFonts w:asciiTheme="minorHAnsi" w:hAnsiTheme="minorHAnsi"/>
          <w:sz w:val="22"/>
          <w:szCs w:val="22"/>
        </w:rPr>
        <w:t>application form</w:t>
      </w:r>
      <w:r w:rsidR="00332FE8">
        <w:rPr>
          <w:rFonts w:asciiTheme="minorHAnsi" w:hAnsiTheme="minorHAnsi"/>
          <w:sz w:val="22"/>
          <w:szCs w:val="22"/>
        </w:rPr>
        <w:t xml:space="preserve"> to </w:t>
      </w:r>
      <w:hyperlink r:id="rId10" w:history="1">
        <w:r w:rsidR="001629AC" w:rsidRPr="001629AC">
          <w:rPr>
            <w:rStyle w:val="Hyperlink"/>
            <w:b/>
            <w:sz w:val="24"/>
            <w:szCs w:val="24"/>
          </w:rPr>
          <w:t>hhunger@co.pierce.wa.us</w:t>
        </w:r>
      </w:hyperlink>
      <w:r>
        <w:rPr>
          <w:rFonts w:asciiTheme="minorHAnsi" w:hAnsiTheme="minorHAnsi"/>
          <w:sz w:val="22"/>
          <w:szCs w:val="22"/>
        </w:rPr>
        <w:t>, including estimated costs</w:t>
      </w:r>
      <w:r w:rsidR="00DF5277">
        <w:rPr>
          <w:rFonts w:asciiTheme="minorHAnsi" w:hAnsiTheme="minorHAnsi"/>
          <w:sz w:val="22"/>
          <w:szCs w:val="22"/>
        </w:rPr>
        <w:t>, by April 15</w:t>
      </w:r>
      <w:r>
        <w:rPr>
          <w:rFonts w:asciiTheme="minorHAnsi" w:hAnsiTheme="minorHAnsi"/>
          <w:sz w:val="22"/>
          <w:szCs w:val="22"/>
        </w:rPr>
        <w:t xml:space="preserve">. </w:t>
      </w:r>
      <w:r w:rsidR="00332FE8">
        <w:rPr>
          <w:rFonts w:asciiTheme="minorHAnsi" w:hAnsiTheme="minorHAnsi"/>
          <w:sz w:val="22"/>
          <w:szCs w:val="22"/>
        </w:rPr>
        <w:t xml:space="preserve">Report estimated 75% federal cost share on the application form. </w:t>
      </w:r>
      <w:r w:rsidR="001629AC">
        <w:rPr>
          <w:rFonts w:asciiTheme="minorHAnsi" w:hAnsiTheme="minorHAnsi"/>
          <w:sz w:val="22"/>
          <w:szCs w:val="22"/>
        </w:rPr>
        <w:t>NORFMA</w:t>
      </w:r>
      <w:r>
        <w:rPr>
          <w:rFonts w:asciiTheme="minorHAnsi" w:hAnsiTheme="minorHAnsi"/>
          <w:sz w:val="22"/>
          <w:szCs w:val="22"/>
        </w:rPr>
        <w:t xml:space="preserve"> has a fixed amount of money disperse and applications will be accepted until the money is fully allocated. </w:t>
      </w:r>
      <w:r w:rsidR="00DF5277">
        <w:rPr>
          <w:rFonts w:asciiTheme="minorHAnsi" w:hAnsiTheme="minorHAnsi"/>
          <w:sz w:val="22"/>
          <w:szCs w:val="22"/>
        </w:rPr>
        <w:t xml:space="preserve">We plan to accept applications on a first-come, first served basis, so don’t wait! We will accept one application per jurisdiction unless after April 15 we still have funds available. Scholarships are only available to local government employees or local </w:t>
      </w:r>
      <w:r w:rsidR="00332FE8">
        <w:rPr>
          <w:rFonts w:asciiTheme="minorHAnsi" w:hAnsiTheme="minorHAnsi"/>
          <w:sz w:val="22"/>
          <w:szCs w:val="22"/>
        </w:rPr>
        <w:t xml:space="preserve">elected </w:t>
      </w:r>
      <w:r w:rsidR="00DF5277">
        <w:rPr>
          <w:rFonts w:asciiTheme="minorHAnsi" w:hAnsiTheme="minorHAnsi"/>
          <w:sz w:val="22"/>
          <w:szCs w:val="22"/>
        </w:rPr>
        <w:t xml:space="preserve">officials. </w:t>
      </w:r>
      <w:r w:rsidR="00332FE8">
        <w:rPr>
          <w:rFonts w:asciiTheme="minorHAnsi" w:hAnsiTheme="minorHAnsi"/>
          <w:sz w:val="22"/>
          <w:szCs w:val="22"/>
        </w:rPr>
        <w:t xml:space="preserve">This is a reimbursement program. </w:t>
      </w:r>
      <w:r w:rsidR="001629AC">
        <w:rPr>
          <w:rFonts w:asciiTheme="minorHAnsi" w:hAnsiTheme="minorHAnsi"/>
          <w:sz w:val="22"/>
          <w:szCs w:val="22"/>
        </w:rPr>
        <w:t>NORFMA</w:t>
      </w:r>
      <w:r w:rsidR="00332FE8">
        <w:rPr>
          <w:rFonts w:asciiTheme="minorHAnsi" w:hAnsiTheme="minorHAnsi"/>
          <w:sz w:val="22"/>
          <w:szCs w:val="22"/>
        </w:rPr>
        <w:t xml:space="preserve"> cannot advance funds for registration, travel, or lodging. </w:t>
      </w:r>
    </w:p>
    <w:p w:rsidR="00591D7D" w:rsidRDefault="00591D7D" w:rsidP="006B0B20">
      <w:pPr>
        <w:pStyle w:val="NoSpacing"/>
        <w:rPr>
          <w:rFonts w:asciiTheme="minorHAnsi" w:hAnsiTheme="minorHAnsi"/>
          <w:sz w:val="22"/>
          <w:szCs w:val="22"/>
        </w:rPr>
      </w:pPr>
    </w:p>
    <w:p w:rsidR="00591D7D" w:rsidRDefault="00591D7D" w:rsidP="006B0B20">
      <w:pPr>
        <w:pStyle w:val="NoSpacing"/>
        <w:rPr>
          <w:rFonts w:asciiTheme="minorHAnsi" w:hAnsiTheme="minorHAnsi"/>
          <w:sz w:val="22"/>
          <w:szCs w:val="22"/>
        </w:rPr>
      </w:pPr>
      <w:r>
        <w:rPr>
          <w:rFonts w:asciiTheme="minorHAnsi" w:hAnsiTheme="minorHAnsi"/>
          <w:sz w:val="22"/>
          <w:szCs w:val="22"/>
        </w:rPr>
        <w:t xml:space="preserve">3. Upon approval </w:t>
      </w:r>
      <w:r w:rsidR="001629AC">
        <w:rPr>
          <w:rFonts w:asciiTheme="minorHAnsi" w:hAnsiTheme="minorHAnsi"/>
          <w:sz w:val="22"/>
          <w:szCs w:val="22"/>
        </w:rPr>
        <w:t>NORFMA</w:t>
      </w:r>
      <w:r>
        <w:rPr>
          <w:rFonts w:asciiTheme="minorHAnsi" w:hAnsiTheme="minorHAnsi"/>
          <w:sz w:val="22"/>
          <w:szCs w:val="22"/>
        </w:rPr>
        <w:t xml:space="preserve"> will send you a special </w:t>
      </w:r>
      <w:r w:rsidRPr="00E30707">
        <w:rPr>
          <w:rFonts w:asciiTheme="minorHAnsi" w:hAnsiTheme="minorHAnsi"/>
          <w:smallCaps/>
          <w:sz w:val="22"/>
          <w:szCs w:val="22"/>
        </w:rPr>
        <w:t>Region X Scholarship Registration</w:t>
      </w:r>
      <w:r>
        <w:rPr>
          <w:rFonts w:asciiTheme="minorHAnsi" w:hAnsiTheme="minorHAnsi"/>
          <w:sz w:val="22"/>
          <w:szCs w:val="22"/>
        </w:rPr>
        <w:t xml:space="preserve"> form, signed </w:t>
      </w:r>
      <w:r w:rsidR="00DF5277">
        <w:rPr>
          <w:rFonts w:asciiTheme="minorHAnsi" w:hAnsiTheme="minorHAnsi"/>
          <w:sz w:val="22"/>
          <w:szCs w:val="22"/>
        </w:rPr>
        <w:t xml:space="preserve">and numbered </w:t>
      </w:r>
      <w:r>
        <w:rPr>
          <w:rFonts w:asciiTheme="minorHAnsi" w:hAnsiTheme="minorHAnsi"/>
          <w:sz w:val="22"/>
          <w:szCs w:val="22"/>
        </w:rPr>
        <w:t xml:space="preserve">by </w:t>
      </w:r>
      <w:r w:rsidR="001629AC">
        <w:rPr>
          <w:rFonts w:asciiTheme="minorHAnsi" w:hAnsiTheme="minorHAnsi"/>
          <w:sz w:val="22"/>
          <w:szCs w:val="22"/>
        </w:rPr>
        <w:t>NORFMA</w:t>
      </w:r>
      <w:r>
        <w:rPr>
          <w:rFonts w:asciiTheme="minorHAnsi" w:hAnsiTheme="minorHAnsi"/>
          <w:sz w:val="22"/>
          <w:szCs w:val="22"/>
        </w:rPr>
        <w:t>. You must use this signed form to receive the special scholarship registration rate</w:t>
      </w:r>
      <w:r w:rsidR="00385D61">
        <w:rPr>
          <w:rFonts w:asciiTheme="minorHAnsi" w:hAnsiTheme="minorHAnsi"/>
          <w:sz w:val="22"/>
          <w:szCs w:val="22"/>
        </w:rPr>
        <w:t xml:space="preserve"> from ASFPM</w:t>
      </w:r>
      <w:r>
        <w:rPr>
          <w:rFonts w:asciiTheme="minorHAnsi" w:hAnsiTheme="minorHAnsi"/>
          <w:sz w:val="22"/>
          <w:szCs w:val="22"/>
        </w:rPr>
        <w:t xml:space="preserve">. Return the form with payment to ASFPM no later than May 1, 2014, by mail, fax, or email. This special rate is not available using on-line registration. </w:t>
      </w:r>
      <w:r w:rsidR="001629AC">
        <w:rPr>
          <w:rFonts w:asciiTheme="minorHAnsi" w:hAnsiTheme="minorHAnsi"/>
          <w:sz w:val="22"/>
          <w:szCs w:val="22"/>
        </w:rPr>
        <w:t>NORFMA</w:t>
      </w:r>
      <w:r>
        <w:rPr>
          <w:rFonts w:asciiTheme="minorHAnsi" w:hAnsiTheme="minorHAnsi"/>
          <w:sz w:val="22"/>
          <w:szCs w:val="22"/>
        </w:rPr>
        <w:t xml:space="preserve"> will not reimburse more than $296 for conference registration if you use a different registration pathway, or select additional fee-based workshops</w:t>
      </w:r>
      <w:r w:rsidR="00142B65">
        <w:rPr>
          <w:rFonts w:asciiTheme="minorHAnsi" w:hAnsiTheme="minorHAnsi"/>
          <w:sz w:val="22"/>
          <w:szCs w:val="22"/>
        </w:rPr>
        <w:t xml:space="preserve">, </w:t>
      </w:r>
      <w:r w:rsidR="00DF5277">
        <w:rPr>
          <w:rFonts w:asciiTheme="minorHAnsi" w:hAnsiTheme="minorHAnsi"/>
          <w:sz w:val="22"/>
          <w:szCs w:val="22"/>
        </w:rPr>
        <w:t>field trips</w:t>
      </w:r>
      <w:r w:rsidR="00142B65">
        <w:rPr>
          <w:rFonts w:asciiTheme="minorHAnsi" w:hAnsiTheme="minorHAnsi"/>
          <w:sz w:val="22"/>
          <w:szCs w:val="22"/>
        </w:rPr>
        <w:t>, or meals</w:t>
      </w:r>
      <w:r>
        <w:rPr>
          <w:rFonts w:asciiTheme="minorHAnsi" w:hAnsiTheme="minorHAnsi"/>
          <w:sz w:val="22"/>
          <w:szCs w:val="22"/>
        </w:rPr>
        <w:t xml:space="preserve">. </w:t>
      </w:r>
    </w:p>
    <w:p w:rsidR="00591D7D" w:rsidRDefault="00591D7D" w:rsidP="006B0B20">
      <w:pPr>
        <w:pStyle w:val="NoSpacing"/>
        <w:rPr>
          <w:rFonts w:asciiTheme="minorHAnsi" w:hAnsiTheme="minorHAnsi"/>
          <w:sz w:val="22"/>
          <w:szCs w:val="22"/>
        </w:rPr>
      </w:pPr>
    </w:p>
    <w:p w:rsidR="00591D7D" w:rsidRDefault="00591D7D" w:rsidP="006B0B20">
      <w:pPr>
        <w:pStyle w:val="NoSpacing"/>
        <w:rPr>
          <w:rFonts w:asciiTheme="minorHAnsi" w:hAnsiTheme="minorHAnsi"/>
          <w:sz w:val="22"/>
          <w:szCs w:val="22"/>
        </w:rPr>
      </w:pPr>
      <w:r>
        <w:rPr>
          <w:rFonts w:asciiTheme="minorHAnsi" w:hAnsiTheme="minorHAnsi"/>
          <w:sz w:val="22"/>
          <w:szCs w:val="22"/>
        </w:rPr>
        <w:t xml:space="preserve">4. Make your hotel reservations using the conference website. </w:t>
      </w:r>
      <w:r w:rsidR="00D24057">
        <w:rPr>
          <w:rFonts w:asciiTheme="minorHAnsi" w:hAnsiTheme="minorHAnsi"/>
          <w:sz w:val="22"/>
          <w:szCs w:val="22"/>
        </w:rPr>
        <w:t xml:space="preserve">Using the conference hotel helps ASFPM meet their contractual obligations and keeps you in the thick of things. </w:t>
      </w:r>
      <w:r>
        <w:rPr>
          <w:rFonts w:asciiTheme="minorHAnsi" w:hAnsiTheme="minorHAnsi"/>
          <w:sz w:val="22"/>
          <w:szCs w:val="22"/>
        </w:rPr>
        <w:t>Please note that if you reserve at the group rate you will be charged for one night’s stay even if you cancel.</w:t>
      </w:r>
      <w:r w:rsidR="00D24057">
        <w:rPr>
          <w:rFonts w:asciiTheme="minorHAnsi" w:hAnsiTheme="minorHAnsi"/>
          <w:sz w:val="22"/>
          <w:szCs w:val="22"/>
        </w:rPr>
        <w:t xml:space="preserve"> </w:t>
      </w:r>
      <w:r w:rsidR="001629AC">
        <w:rPr>
          <w:rFonts w:asciiTheme="minorHAnsi" w:hAnsiTheme="minorHAnsi"/>
          <w:sz w:val="22"/>
          <w:szCs w:val="22"/>
        </w:rPr>
        <w:t>NORFMA</w:t>
      </w:r>
      <w:r w:rsidR="00E67811">
        <w:rPr>
          <w:rFonts w:asciiTheme="minorHAnsi" w:hAnsiTheme="minorHAnsi"/>
          <w:sz w:val="22"/>
          <w:szCs w:val="22"/>
        </w:rPr>
        <w:t xml:space="preserve"> will not reimburse cancellations. </w:t>
      </w:r>
      <w:r>
        <w:rPr>
          <w:rFonts w:asciiTheme="minorHAnsi" w:hAnsiTheme="minorHAnsi"/>
          <w:sz w:val="22"/>
          <w:szCs w:val="22"/>
        </w:rPr>
        <w:t>Of course you are free to stay where you like</w:t>
      </w:r>
      <w:r w:rsidR="00D24057">
        <w:rPr>
          <w:rFonts w:asciiTheme="minorHAnsi" w:hAnsiTheme="minorHAnsi"/>
          <w:sz w:val="22"/>
          <w:szCs w:val="22"/>
        </w:rPr>
        <w:t xml:space="preserve">, but </w:t>
      </w:r>
      <w:r w:rsidR="001629AC">
        <w:rPr>
          <w:rFonts w:asciiTheme="minorHAnsi" w:hAnsiTheme="minorHAnsi"/>
          <w:sz w:val="22"/>
          <w:szCs w:val="22"/>
        </w:rPr>
        <w:t>NORFMA</w:t>
      </w:r>
      <w:r w:rsidR="00D24057">
        <w:rPr>
          <w:rFonts w:asciiTheme="minorHAnsi" w:hAnsiTheme="minorHAnsi"/>
          <w:sz w:val="22"/>
          <w:szCs w:val="22"/>
        </w:rPr>
        <w:t xml:space="preserve"> will not reimburse more that 75% of the </w:t>
      </w:r>
      <w:r w:rsidR="0092596E">
        <w:rPr>
          <w:rFonts w:asciiTheme="minorHAnsi" w:hAnsiTheme="minorHAnsi"/>
          <w:sz w:val="22"/>
          <w:szCs w:val="22"/>
        </w:rPr>
        <w:t>conference group</w:t>
      </w:r>
      <w:r w:rsidR="00D24057">
        <w:rPr>
          <w:rFonts w:asciiTheme="minorHAnsi" w:hAnsiTheme="minorHAnsi"/>
          <w:sz w:val="22"/>
          <w:szCs w:val="22"/>
        </w:rPr>
        <w:t xml:space="preserve"> rate of $</w:t>
      </w:r>
      <w:r w:rsidR="00142B65">
        <w:rPr>
          <w:rFonts w:asciiTheme="minorHAnsi" w:hAnsiTheme="minorHAnsi"/>
          <w:sz w:val="22"/>
          <w:szCs w:val="22"/>
        </w:rPr>
        <w:t>177.71 including taxes</w:t>
      </w:r>
      <w:r w:rsidR="00D24057">
        <w:rPr>
          <w:rFonts w:asciiTheme="minorHAnsi" w:hAnsiTheme="minorHAnsi"/>
          <w:sz w:val="22"/>
          <w:szCs w:val="22"/>
        </w:rPr>
        <w:t xml:space="preserve"> (this equates to a</w:t>
      </w:r>
      <w:r w:rsidR="00142B65">
        <w:rPr>
          <w:rFonts w:asciiTheme="minorHAnsi" w:hAnsiTheme="minorHAnsi"/>
          <w:sz w:val="22"/>
          <w:szCs w:val="22"/>
        </w:rPr>
        <w:t xml:space="preserve"> reimbursement of no more than </w:t>
      </w:r>
      <w:r w:rsidR="00D24057">
        <w:rPr>
          <w:rFonts w:asciiTheme="minorHAnsi" w:hAnsiTheme="minorHAnsi"/>
          <w:sz w:val="22"/>
          <w:szCs w:val="22"/>
        </w:rPr>
        <w:t xml:space="preserve">$133.28 per night).  I recommend that you make reservations early because </w:t>
      </w:r>
      <w:r w:rsidR="00E30707">
        <w:rPr>
          <w:rFonts w:asciiTheme="minorHAnsi" w:hAnsiTheme="minorHAnsi"/>
          <w:sz w:val="22"/>
          <w:szCs w:val="22"/>
        </w:rPr>
        <w:t xml:space="preserve">the conference hotel may fill and </w:t>
      </w:r>
      <w:r w:rsidR="00D24057">
        <w:rPr>
          <w:rFonts w:asciiTheme="minorHAnsi" w:hAnsiTheme="minorHAnsi"/>
          <w:sz w:val="22"/>
          <w:szCs w:val="22"/>
        </w:rPr>
        <w:t xml:space="preserve">it can be difficult to find lodging in Seattle at the </w:t>
      </w:r>
      <w:r w:rsidR="0092596E">
        <w:rPr>
          <w:rFonts w:asciiTheme="minorHAnsi" w:hAnsiTheme="minorHAnsi"/>
          <w:sz w:val="22"/>
          <w:szCs w:val="22"/>
        </w:rPr>
        <w:t>group</w:t>
      </w:r>
      <w:r w:rsidR="00D24057">
        <w:rPr>
          <w:rFonts w:asciiTheme="minorHAnsi" w:hAnsiTheme="minorHAnsi"/>
          <w:sz w:val="22"/>
          <w:szCs w:val="22"/>
        </w:rPr>
        <w:t xml:space="preserve"> rate</w:t>
      </w:r>
      <w:r w:rsidR="00385D61">
        <w:rPr>
          <w:rFonts w:asciiTheme="minorHAnsi" w:hAnsiTheme="minorHAnsi"/>
          <w:sz w:val="22"/>
          <w:szCs w:val="22"/>
        </w:rPr>
        <w:t xml:space="preserve"> (which equals </w:t>
      </w:r>
      <w:r w:rsidR="0092596E">
        <w:rPr>
          <w:rFonts w:asciiTheme="minorHAnsi" w:hAnsiTheme="minorHAnsi"/>
          <w:sz w:val="22"/>
          <w:szCs w:val="22"/>
        </w:rPr>
        <w:t>government rate)</w:t>
      </w:r>
      <w:r w:rsidR="00D24057">
        <w:rPr>
          <w:rFonts w:asciiTheme="minorHAnsi" w:hAnsiTheme="minorHAnsi"/>
          <w:sz w:val="22"/>
          <w:szCs w:val="22"/>
        </w:rPr>
        <w:t xml:space="preserve">. </w:t>
      </w:r>
    </w:p>
    <w:p w:rsidR="00D24057" w:rsidRDefault="00D24057" w:rsidP="006B0B20">
      <w:pPr>
        <w:pStyle w:val="NoSpacing"/>
        <w:rPr>
          <w:rFonts w:asciiTheme="minorHAnsi" w:hAnsiTheme="minorHAnsi"/>
          <w:sz w:val="22"/>
          <w:szCs w:val="22"/>
        </w:rPr>
      </w:pPr>
    </w:p>
    <w:p w:rsidR="00D24057" w:rsidRDefault="00D24057" w:rsidP="006B0B20">
      <w:pPr>
        <w:pStyle w:val="NoSpacing"/>
        <w:rPr>
          <w:rFonts w:asciiTheme="minorHAnsi" w:hAnsiTheme="minorHAnsi"/>
          <w:sz w:val="22"/>
          <w:szCs w:val="22"/>
        </w:rPr>
      </w:pPr>
      <w:r>
        <w:rPr>
          <w:rFonts w:asciiTheme="minorHAnsi" w:hAnsiTheme="minorHAnsi"/>
          <w:sz w:val="22"/>
          <w:szCs w:val="22"/>
        </w:rPr>
        <w:t>5. Make your transportation arrangements. We recommend against using single vehicles because parking fees in downtown Seattle are very high</w:t>
      </w:r>
      <w:r w:rsidR="00F01DCF">
        <w:rPr>
          <w:rFonts w:asciiTheme="minorHAnsi" w:hAnsiTheme="minorHAnsi"/>
          <w:sz w:val="22"/>
          <w:szCs w:val="22"/>
        </w:rPr>
        <w:t xml:space="preserve"> (parking at the conference hotel is $46 per night!)</w:t>
      </w:r>
      <w:r>
        <w:rPr>
          <w:rFonts w:asciiTheme="minorHAnsi" w:hAnsiTheme="minorHAnsi"/>
          <w:sz w:val="22"/>
          <w:szCs w:val="22"/>
        </w:rPr>
        <w:t xml:space="preserve">. </w:t>
      </w:r>
      <w:r w:rsidR="001629AC">
        <w:rPr>
          <w:rFonts w:asciiTheme="minorHAnsi" w:hAnsiTheme="minorHAnsi"/>
          <w:sz w:val="22"/>
          <w:szCs w:val="22"/>
        </w:rPr>
        <w:t>NORFMA</w:t>
      </w:r>
      <w:r w:rsidR="00DF5277">
        <w:rPr>
          <w:rFonts w:asciiTheme="minorHAnsi" w:hAnsiTheme="minorHAnsi"/>
          <w:sz w:val="22"/>
          <w:szCs w:val="22"/>
        </w:rPr>
        <w:t xml:space="preserve"> will not reimburse parking fees. </w:t>
      </w:r>
      <w:r w:rsidR="00EE6B9B">
        <w:rPr>
          <w:rFonts w:asciiTheme="minorHAnsi" w:hAnsiTheme="minorHAnsi"/>
          <w:sz w:val="22"/>
          <w:szCs w:val="22"/>
        </w:rPr>
        <w:t xml:space="preserve">The Amtrak station is </w:t>
      </w:r>
      <w:r w:rsidR="00F01DCF">
        <w:rPr>
          <w:rFonts w:asciiTheme="minorHAnsi" w:hAnsiTheme="minorHAnsi"/>
          <w:sz w:val="22"/>
          <w:szCs w:val="22"/>
        </w:rPr>
        <w:t xml:space="preserve">about a mile from the conference location. </w:t>
      </w:r>
      <w:r w:rsidR="00F01DCF" w:rsidRPr="00F01DCF">
        <w:rPr>
          <w:rFonts w:asciiTheme="minorHAnsi" w:hAnsiTheme="minorHAnsi"/>
          <w:sz w:val="22"/>
          <w:szCs w:val="22"/>
          <w:lang/>
        </w:rPr>
        <w:t>From SEATAC International airport you can take the light rail all the way to the last stop at Westlake Center</w:t>
      </w:r>
      <w:r w:rsidR="00F01DCF">
        <w:rPr>
          <w:rFonts w:asciiTheme="minorHAnsi" w:hAnsiTheme="minorHAnsi"/>
          <w:sz w:val="22"/>
          <w:szCs w:val="22"/>
          <w:lang/>
        </w:rPr>
        <w:t xml:space="preserve"> and </w:t>
      </w:r>
      <w:r w:rsidR="00F01DCF" w:rsidRPr="00F01DCF">
        <w:rPr>
          <w:rFonts w:asciiTheme="minorHAnsi" w:hAnsiTheme="minorHAnsi"/>
          <w:sz w:val="22"/>
          <w:szCs w:val="22"/>
          <w:lang/>
        </w:rPr>
        <w:t xml:space="preserve">Convention Center is just a couple blocks away. </w:t>
      </w:r>
      <w:r w:rsidR="00EE6B9B" w:rsidRPr="00F01DCF">
        <w:rPr>
          <w:rFonts w:asciiTheme="minorHAnsi" w:hAnsiTheme="minorHAnsi"/>
          <w:sz w:val="22"/>
          <w:szCs w:val="22"/>
        </w:rPr>
        <w:t xml:space="preserve">Let me know if you would like me to assist with organizing carpools. </w:t>
      </w:r>
    </w:p>
    <w:p w:rsidR="00F01DCF" w:rsidRDefault="00F01DCF" w:rsidP="006B0B20">
      <w:pPr>
        <w:pStyle w:val="NoSpacing"/>
        <w:rPr>
          <w:rFonts w:asciiTheme="minorHAnsi" w:hAnsiTheme="minorHAnsi"/>
          <w:sz w:val="22"/>
          <w:szCs w:val="22"/>
        </w:rPr>
      </w:pPr>
    </w:p>
    <w:p w:rsidR="00F01DCF" w:rsidRDefault="00F01DCF" w:rsidP="006B0B20">
      <w:pPr>
        <w:pStyle w:val="NoSpacing"/>
        <w:rPr>
          <w:rFonts w:asciiTheme="minorHAnsi" w:hAnsiTheme="minorHAnsi"/>
          <w:sz w:val="22"/>
          <w:szCs w:val="22"/>
        </w:rPr>
      </w:pPr>
      <w:r>
        <w:rPr>
          <w:rFonts w:asciiTheme="minorHAnsi" w:hAnsiTheme="minorHAnsi"/>
          <w:sz w:val="22"/>
          <w:szCs w:val="22"/>
        </w:rPr>
        <w:t xml:space="preserve">6. </w:t>
      </w:r>
      <w:r w:rsidRPr="00F01DCF">
        <w:rPr>
          <w:rFonts w:asciiTheme="minorHAnsi" w:hAnsiTheme="minorHAnsi"/>
          <w:b/>
          <w:sz w:val="22"/>
          <w:szCs w:val="22"/>
        </w:rPr>
        <w:t>At</w:t>
      </w:r>
      <w:r>
        <w:rPr>
          <w:rFonts w:asciiTheme="minorHAnsi" w:hAnsiTheme="minorHAnsi"/>
          <w:b/>
          <w:sz w:val="22"/>
          <w:szCs w:val="22"/>
        </w:rPr>
        <w:t>tend the conference!</w:t>
      </w:r>
      <w:r>
        <w:rPr>
          <w:rFonts w:asciiTheme="minorHAnsi" w:hAnsiTheme="minorHAnsi"/>
          <w:sz w:val="22"/>
          <w:szCs w:val="22"/>
        </w:rPr>
        <w:t xml:space="preserve"> Scholarship recipients </w:t>
      </w:r>
      <w:r w:rsidR="0092596E">
        <w:rPr>
          <w:rFonts w:asciiTheme="minorHAnsi" w:hAnsiTheme="minorHAnsi"/>
          <w:sz w:val="22"/>
          <w:szCs w:val="22"/>
        </w:rPr>
        <w:t>are</w:t>
      </w:r>
      <w:r>
        <w:rPr>
          <w:rFonts w:asciiTheme="minorHAnsi" w:hAnsiTheme="minorHAnsi"/>
          <w:sz w:val="22"/>
          <w:szCs w:val="22"/>
        </w:rPr>
        <w:t xml:space="preserve"> expected to volunteer a bit of time</w:t>
      </w:r>
      <w:r w:rsidR="00782E06">
        <w:rPr>
          <w:rFonts w:asciiTheme="minorHAnsi" w:hAnsiTheme="minorHAnsi"/>
          <w:sz w:val="22"/>
          <w:szCs w:val="22"/>
        </w:rPr>
        <w:t xml:space="preserve"> to keep the conference running smoothly</w:t>
      </w:r>
      <w:r>
        <w:rPr>
          <w:rFonts w:asciiTheme="minorHAnsi" w:hAnsiTheme="minorHAnsi"/>
          <w:sz w:val="22"/>
          <w:szCs w:val="22"/>
        </w:rPr>
        <w:t xml:space="preserve">. The Northwest Regional Floodplain Management Association is the regional sponsor this year and will be coordinating volunteer activities. Please check in with NORFMA upon your arrival. </w:t>
      </w:r>
    </w:p>
    <w:p w:rsidR="00782E06" w:rsidRDefault="00782E06" w:rsidP="006B0B20">
      <w:pPr>
        <w:pStyle w:val="NoSpacing"/>
        <w:rPr>
          <w:rFonts w:asciiTheme="minorHAnsi" w:hAnsiTheme="minorHAnsi"/>
          <w:sz w:val="22"/>
          <w:szCs w:val="22"/>
        </w:rPr>
      </w:pPr>
    </w:p>
    <w:p w:rsidR="00782E06" w:rsidRPr="00F01DCF" w:rsidRDefault="00782E06" w:rsidP="006B0B20">
      <w:pPr>
        <w:pStyle w:val="NoSpacing"/>
        <w:rPr>
          <w:rFonts w:asciiTheme="minorHAnsi" w:hAnsiTheme="minorHAnsi"/>
          <w:sz w:val="22"/>
          <w:szCs w:val="22"/>
        </w:rPr>
      </w:pPr>
      <w:r>
        <w:rPr>
          <w:rFonts w:asciiTheme="minorHAnsi" w:hAnsiTheme="minorHAnsi"/>
          <w:sz w:val="22"/>
          <w:szCs w:val="22"/>
        </w:rPr>
        <w:t>7. Verify attendance. Please check in with me sometime on Thursday, June 5</w:t>
      </w:r>
      <w:r w:rsidRPr="00782E06">
        <w:rPr>
          <w:rFonts w:asciiTheme="minorHAnsi" w:hAnsiTheme="minorHAnsi"/>
          <w:sz w:val="22"/>
          <w:szCs w:val="22"/>
          <w:vertAlign w:val="superscript"/>
        </w:rPr>
        <w:t>th</w:t>
      </w:r>
      <w:r>
        <w:rPr>
          <w:rFonts w:asciiTheme="minorHAnsi" w:hAnsiTheme="minorHAnsi"/>
          <w:sz w:val="22"/>
          <w:szCs w:val="22"/>
        </w:rPr>
        <w:t xml:space="preserve"> so that I can verify your attendance. Please let me know if you are not staying through Thursday so we can make alternate arrangements. </w:t>
      </w:r>
      <w:r w:rsidR="00E30707">
        <w:rPr>
          <w:rFonts w:asciiTheme="minorHAnsi" w:hAnsiTheme="minorHAnsi"/>
          <w:sz w:val="22"/>
          <w:szCs w:val="22"/>
        </w:rPr>
        <w:t xml:space="preserve">I will not process your reimbursement request unless I have verified your attendance. </w:t>
      </w:r>
    </w:p>
    <w:p w:rsidR="00D24057" w:rsidRDefault="00D24057" w:rsidP="006B0B20">
      <w:pPr>
        <w:pStyle w:val="NoSpacing"/>
        <w:rPr>
          <w:rFonts w:asciiTheme="minorHAnsi" w:hAnsiTheme="minorHAnsi" w:cstheme="minorHAnsi"/>
          <w:sz w:val="24"/>
          <w:szCs w:val="24"/>
        </w:rPr>
      </w:pPr>
    </w:p>
    <w:p w:rsidR="00782E06" w:rsidRPr="00AA401F" w:rsidRDefault="00782E06" w:rsidP="00AA401F">
      <w:pPr>
        <w:pStyle w:val="PlainText"/>
      </w:pPr>
      <w:r w:rsidRPr="00DF5277">
        <w:rPr>
          <w:rFonts w:asciiTheme="minorHAnsi" w:hAnsiTheme="minorHAnsi" w:cstheme="minorHAnsi"/>
          <w:sz w:val="22"/>
          <w:szCs w:val="22"/>
        </w:rPr>
        <w:t xml:space="preserve">8. </w:t>
      </w:r>
      <w:r w:rsidRPr="00DF5277">
        <w:rPr>
          <w:rFonts w:asciiTheme="minorHAnsi" w:hAnsiTheme="minorHAnsi" w:cstheme="minorHAnsi"/>
          <w:b/>
          <w:sz w:val="22"/>
          <w:szCs w:val="22"/>
        </w:rPr>
        <w:t>Turn in your reimbursement materials</w:t>
      </w:r>
      <w:r w:rsidR="00332FE8">
        <w:rPr>
          <w:rFonts w:asciiTheme="minorHAnsi" w:hAnsiTheme="minorHAnsi" w:cstheme="minorHAnsi"/>
          <w:b/>
          <w:sz w:val="22"/>
          <w:szCs w:val="22"/>
        </w:rPr>
        <w:t xml:space="preserve"> after the conference</w:t>
      </w:r>
      <w:r w:rsidRPr="00DF5277">
        <w:rPr>
          <w:rFonts w:asciiTheme="minorHAnsi" w:hAnsiTheme="minorHAnsi" w:cstheme="minorHAnsi"/>
          <w:sz w:val="22"/>
          <w:szCs w:val="22"/>
        </w:rPr>
        <w:t xml:space="preserve"> to </w:t>
      </w:r>
      <w:r w:rsidR="00AA401F" w:rsidRPr="00AA401F">
        <w:rPr>
          <w:u w:val="single"/>
        </w:rPr>
        <w:t>sky.miller@cardno.com</w:t>
      </w:r>
      <w:r w:rsidRPr="00DF5277">
        <w:rPr>
          <w:rFonts w:asciiTheme="minorHAnsi" w:hAnsiTheme="minorHAnsi" w:cstheme="minorHAnsi"/>
          <w:sz w:val="22"/>
          <w:szCs w:val="22"/>
        </w:rPr>
        <w:t xml:space="preserve">, or mail to </w:t>
      </w:r>
      <w:r w:rsidR="00AA401F">
        <w:rPr>
          <w:rFonts w:asciiTheme="minorHAnsi" w:hAnsiTheme="minorHAnsi" w:cstheme="minorHAnsi"/>
          <w:sz w:val="22"/>
          <w:szCs w:val="22"/>
        </w:rPr>
        <w:t>Sky Miller</w:t>
      </w:r>
      <w:r w:rsidRPr="00DF5277">
        <w:rPr>
          <w:rFonts w:asciiTheme="minorHAnsi" w:hAnsiTheme="minorHAnsi" w:cstheme="minorHAnsi"/>
          <w:sz w:val="22"/>
          <w:szCs w:val="22"/>
        </w:rPr>
        <w:t xml:space="preserve">, </w:t>
      </w:r>
      <w:r w:rsidR="00AA401F" w:rsidRPr="00AA401F">
        <w:rPr>
          <w:rFonts w:asciiTheme="minorHAnsi" w:hAnsiTheme="minorHAnsi" w:cstheme="minorHAnsi"/>
          <w:sz w:val="22"/>
          <w:szCs w:val="22"/>
        </w:rPr>
        <w:t>CARDNO ENTRIX</w:t>
      </w:r>
      <w:r w:rsidR="00E67811" w:rsidRPr="00DF5277">
        <w:rPr>
          <w:rFonts w:asciiTheme="minorHAnsi" w:hAnsiTheme="minorHAnsi" w:cstheme="minorHAnsi"/>
          <w:sz w:val="22"/>
          <w:szCs w:val="22"/>
        </w:rPr>
        <w:t xml:space="preserve">, </w:t>
      </w:r>
      <w:r w:rsidR="00AA401F" w:rsidRPr="00AA401F">
        <w:rPr>
          <w:rFonts w:asciiTheme="minorHAnsi" w:hAnsiTheme="minorHAnsi" w:cstheme="minorHAnsi"/>
          <w:sz w:val="22"/>
          <w:szCs w:val="22"/>
        </w:rPr>
        <w:t xml:space="preserve">801 Second Avenue Suite 700, </w:t>
      </w:r>
      <w:proofErr w:type="gramStart"/>
      <w:r w:rsidR="00AA401F" w:rsidRPr="00AA401F">
        <w:rPr>
          <w:rFonts w:asciiTheme="minorHAnsi" w:hAnsiTheme="minorHAnsi" w:cstheme="minorHAnsi"/>
          <w:sz w:val="22"/>
          <w:szCs w:val="22"/>
        </w:rPr>
        <w:t>Seattle</w:t>
      </w:r>
      <w:proofErr w:type="gramEnd"/>
      <w:r w:rsidR="00AA401F" w:rsidRPr="00AA401F">
        <w:rPr>
          <w:rFonts w:asciiTheme="minorHAnsi" w:hAnsiTheme="minorHAnsi" w:cstheme="minorHAnsi"/>
          <w:sz w:val="22"/>
          <w:szCs w:val="22"/>
        </w:rPr>
        <w:t>, WA 98104</w:t>
      </w:r>
      <w:r w:rsidR="00AA401F">
        <w:t xml:space="preserve"> </w:t>
      </w:r>
      <w:r w:rsidRPr="00DF5277">
        <w:rPr>
          <w:rFonts w:asciiTheme="minorHAnsi" w:hAnsiTheme="minorHAnsi" w:cstheme="minorHAnsi"/>
          <w:b/>
          <w:sz w:val="22"/>
          <w:szCs w:val="22"/>
        </w:rPr>
        <w:t>no later than June 30, 2014</w:t>
      </w:r>
      <w:r w:rsidRPr="00DF5277">
        <w:rPr>
          <w:rFonts w:asciiTheme="minorHAnsi" w:hAnsiTheme="minorHAnsi" w:cstheme="minorHAnsi"/>
          <w:sz w:val="22"/>
          <w:szCs w:val="22"/>
        </w:rPr>
        <w:t xml:space="preserve">. </w:t>
      </w:r>
      <w:r w:rsidR="0092596E" w:rsidRPr="0092596E">
        <w:rPr>
          <w:rFonts w:asciiTheme="minorHAnsi" w:hAnsiTheme="minorHAnsi" w:cstheme="minorHAnsi"/>
          <w:b/>
          <w:sz w:val="22"/>
          <w:szCs w:val="22"/>
        </w:rPr>
        <w:t xml:space="preserve">Include copies of </w:t>
      </w:r>
      <w:r w:rsidR="00142B65" w:rsidRPr="0092596E">
        <w:rPr>
          <w:rFonts w:asciiTheme="minorHAnsi" w:hAnsiTheme="minorHAnsi" w:cstheme="minorHAnsi"/>
          <w:b/>
          <w:sz w:val="22"/>
          <w:szCs w:val="22"/>
        </w:rPr>
        <w:t>receipt</w:t>
      </w:r>
      <w:r w:rsidR="0092596E" w:rsidRPr="0092596E">
        <w:rPr>
          <w:rFonts w:asciiTheme="minorHAnsi" w:hAnsiTheme="minorHAnsi" w:cstheme="minorHAnsi"/>
          <w:b/>
          <w:sz w:val="22"/>
          <w:szCs w:val="22"/>
        </w:rPr>
        <w:t>s</w:t>
      </w:r>
      <w:r w:rsidR="00142B65" w:rsidRPr="0092596E">
        <w:rPr>
          <w:rFonts w:asciiTheme="minorHAnsi" w:hAnsiTheme="minorHAnsi" w:cstheme="minorHAnsi"/>
          <w:b/>
          <w:sz w:val="22"/>
          <w:szCs w:val="22"/>
        </w:rPr>
        <w:t xml:space="preserve"> for </w:t>
      </w:r>
      <w:r w:rsidR="0092596E" w:rsidRPr="0092596E">
        <w:rPr>
          <w:rFonts w:asciiTheme="minorHAnsi" w:hAnsiTheme="minorHAnsi" w:cstheme="minorHAnsi"/>
          <w:b/>
          <w:sz w:val="22"/>
          <w:szCs w:val="22"/>
        </w:rPr>
        <w:t xml:space="preserve">registration, hotel and </w:t>
      </w:r>
      <w:r w:rsidR="0092596E">
        <w:rPr>
          <w:rFonts w:asciiTheme="minorHAnsi" w:hAnsiTheme="minorHAnsi" w:cstheme="minorHAnsi"/>
          <w:b/>
          <w:sz w:val="22"/>
          <w:szCs w:val="22"/>
        </w:rPr>
        <w:lastRenderedPageBreak/>
        <w:t xml:space="preserve">common carrier </w:t>
      </w:r>
      <w:r w:rsidR="0092596E" w:rsidRPr="0092596E">
        <w:rPr>
          <w:rFonts w:asciiTheme="minorHAnsi" w:hAnsiTheme="minorHAnsi" w:cstheme="minorHAnsi"/>
          <w:b/>
          <w:sz w:val="22"/>
          <w:szCs w:val="22"/>
        </w:rPr>
        <w:t>transportation</w:t>
      </w:r>
      <w:r w:rsidR="00142B65" w:rsidRPr="0092596E">
        <w:rPr>
          <w:rFonts w:asciiTheme="minorHAnsi" w:hAnsiTheme="minorHAnsi" w:cstheme="minorHAnsi"/>
          <w:b/>
          <w:sz w:val="22"/>
          <w:szCs w:val="22"/>
        </w:rPr>
        <w:t>.</w:t>
      </w:r>
      <w:r w:rsidR="00142B65">
        <w:rPr>
          <w:rFonts w:asciiTheme="minorHAnsi" w:hAnsiTheme="minorHAnsi" w:cstheme="minorHAnsi"/>
          <w:sz w:val="22"/>
          <w:szCs w:val="22"/>
        </w:rPr>
        <w:t xml:space="preserve"> </w:t>
      </w:r>
      <w:r w:rsidRPr="00DF5277">
        <w:rPr>
          <w:rFonts w:asciiTheme="minorHAnsi" w:hAnsiTheme="minorHAnsi" w:cstheme="minorHAnsi"/>
          <w:sz w:val="22"/>
          <w:szCs w:val="22"/>
        </w:rPr>
        <w:t xml:space="preserve">My grant contract with FEMA ends on June 30 and if I don’t </w:t>
      </w:r>
      <w:r w:rsidRPr="00DF5277">
        <w:rPr>
          <w:rFonts w:asciiTheme="minorHAnsi" w:hAnsiTheme="minorHAnsi" w:cstheme="minorHAnsi"/>
          <w:sz w:val="22"/>
          <w:szCs w:val="22"/>
          <w:u w:val="single"/>
        </w:rPr>
        <w:t>receive</w:t>
      </w:r>
      <w:r w:rsidRPr="00DF5277">
        <w:rPr>
          <w:rFonts w:asciiTheme="minorHAnsi" w:hAnsiTheme="minorHAnsi" w:cstheme="minorHAnsi"/>
          <w:sz w:val="22"/>
          <w:szCs w:val="22"/>
        </w:rPr>
        <w:t xml:space="preserve"> your reimbursement invoices by then I can’t reimburse you. </w:t>
      </w:r>
      <w:r w:rsidR="00DF5277">
        <w:rPr>
          <w:rFonts w:asciiTheme="minorHAnsi" w:hAnsiTheme="minorHAnsi" w:cstheme="minorHAnsi"/>
          <w:sz w:val="22"/>
          <w:szCs w:val="22"/>
        </w:rPr>
        <w:t xml:space="preserve">Reimbursement will be made to the county or city you represent. </w:t>
      </w:r>
      <w:r w:rsidR="001629AC">
        <w:rPr>
          <w:rFonts w:asciiTheme="minorHAnsi" w:hAnsiTheme="minorHAnsi" w:cstheme="minorHAnsi"/>
          <w:sz w:val="22"/>
          <w:szCs w:val="22"/>
        </w:rPr>
        <w:t>NORFMA</w:t>
      </w:r>
      <w:r w:rsidR="00332FE8">
        <w:rPr>
          <w:rFonts w:asciiTheme="minorHAnsi" w:hAnsiTheme="minorHAnsi" w:cstheme="minorHAnsi"/>
          <w:sz w:val="22"/>
          <w:szCs w:val="22"/>
        </w:rPr>
        <w:t xml:space="preserve"> will provide a reimbursement form upon scholarship approval. </w:t>
      </w:r>
    </w:p>
    <w:p w:rsidR="00E30707" w:rsidRPr="00DF5277" w:rsidRDefault="00E30707" w:rsidP="006B0B20">
      <w:pPr>
        <w:pStyle w:val="NoSpacing"/>
        <w:rPr>
          <w:rFonts w:asciiTheme="minorHAnsi" w:hAnsiTheme="minorHAnsi" w:cstheme="minorHAnsi"/>
          <w:sz w:val="22"/>
          <w:szCs w:val="22"/>
        </w:rPr>
      </w:pPr>
    </w:p>
    <w:p w:rsidR="00366B3D" w:rsidRPr="0005607F" w:rsidRDefault="0005607F" w:rsidP="006B0B20">
      <w:pPr>
        <w:pStyle w:val="NoSpacing"/>
        <w:rPr>
          <w:rFonts w:asciiTheme="minorHAnsi" w:hAnsiTheme="minorHAnsi" w:cstheme="minorHAnsi"/>
          <w:sz w:val="22"/>
          <w:szCs w:val="22"/>
        </w:rPr>
      </w:pPr>
      <w:r w:rsidRPr="0005607F">
        <w:rPr>
          <w:rFonts w:asciiTheme="minorHAnsi" w:hAnsiTheme="minorHAnsi" w:cstheme="minorHAnsi"/>
          <w:sz w:val="22"/>
          <w:szCs w:val="22"/>
        </w:rPr>
        <w:t xml:space="preserve">9. Questions? Please </w:t>
      </w:r>
      <w:r w:rsidR="00AA401F">
        <w:rPr>
          <w:rFonts w:asciiTheme="minorHAnsi" w:hAnsiTheme="minorHAnsi" w:cstheme="minorHAnsi"/>
          <w:sz w:val="22"/>
          <w:szCs w:val="22"/>
        </w:rPr>
        <w:t xml:space="preserve">direct to either Hans Hunger, </w:t>
      </w:r>
      <w:hyperlink r:id="rId11" w:history="1">
        <w:r w:rsidR="00AA401F" w:rsidRPr="00BC4996">
          <w:rPr>
            <w:rStyle w:val="Hyperlink"/>
            <w:rFonts w:ascii="Verdana" w:hAnsi="Verdana" w:cs="Arial"/>
            <w:sz w:val="24"/>
            <w:szCs w:val="24"/>
          </w:rPr>
          <w:t>hhunger@co.pierce.wa.us</w:t>
        </w:r>
      </w:hyperlink>
      <w:r w:rsidR="00AA401F">
        <w:rPr>
          <w:rFonts w:ascii="Verdana" w:hAnsi="Verdana" w:cs="Arial"/>
          <w:color w:val="0000FF"/>
          <w:sz w:val="24"/>
          <w:szCs w:val="24"/>
          <w:u w:val="single"/>
        </w:rPr>
        <w:t xml:space="preserve"> </w:t>
      </w:r>
      <w:r w:rsidR="00AA401F">
        <w:rPr>
          <w:rFonts w:asciiTheme="minorHAnsi" w:hAnsiTheme="minorHAnsi" w:cstheme="minorHAnsi"/>
          <w:sz w:val="22"/>
          <w:szCs w:val="22"/>
        </w:rPr>
        <w:t xml:space="preserve">or Sky Miller, </w:t>
      </w:r>
      <w:r w:rsidR="00AA401F" w:rsidRPr="00AA401F">
        <w:rPr>
          <w:rStyle w:val="Hyperlink"/>
          <w:rFonts w:ascii="Verdana" w:hAnsi="Verdana" w:cs="Arial"/>
          <w:sz w:val="24"/>
          <w:szCs w:val="24"/>
        </w:rPr>
        <w:t>sky.miller@cardno.com</w:t>
      </w:r>
    </w:p>
    <w:sectPr w:rsidR="00366B3D" w:rsidRPr="0005607F" w:rsidSect="00D431E4">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23486"/>
    <w:multiLevelType w:val="hybridMultilevel"/>
    <w:tmpl w:val="35F698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ABB"/>
    <w:rsid w:val="0005607F"/>
    <w:rsid w:val="000E3ABB"/>
    <w:rsid w:val="001226C3"/>
    <w:rsid w:val="00142B65"/>
    <w:rsid w:val="001629AC"/>
    <w:rsid w:val="001D7E18"/>
    <w:rsid w:val="00220D5B"/>
    <w:rsid w:val="00332FE8"/>
    <w:rsid w:val="0035595C"/>
    <w:rsid w:val="00366B3D"/>
    <w:rsid w:val="003844B8"/>
    <w:rsid w:val="00385D61"/>
    <w:rsid w:val="004148F9"/>
    <w:rsid w:val="00455429"/>
    <w:rsid w:val="0045788B"/>
    <w:rsid w:val="0047240A"/>
    <w:rsid w:val="00591D7D"/>
    <w:rsid w:val="005A453F"/>
    <w:rsid w:val="005D2557"/>
    <w:rsid w:val="00630EDF"/>
    <w:rsid w:val="006B0B20"/>
    <w:rsid w:val="006C5913"/>
    <w:rsid w:val="007023B5"/>
    <w:rsid w:val="007140D9"/>
    <w:rsid w:val="00735496"/>
    <w:rsid w:val="00782E06"/>
    <w:rsid w:val="008A53E6"/>
    <w:rsid w:val="00913D37"/>
    <w:rsid w:val="0092596E"/>
    <w:rsid w:val="0099029D"/>
    <w:rsid w:val="009B79B8"/>
    <w:rsid w:val="009E4C23"/>
    <w:rsid w:val="00A31290"/>
    <w:rsid w:val="00A605A4"/>
    <w:rsid w:val="00AA401F"/>
    <w:rsid w:val="00B36350"/>
    <w:rsid w:val="00C10F0F"/>
    <w:rsid w:val="00C74497"/>
    <w:rsid w:val="00C83BE5"/>
    <w:rsid w:val="00C84F9E"/>
    <w:rsid w:val="00CF160C"/>
    <w:rsid w:val="00D24057"/>
    <w:rsid w:val="00D431E4"/>
    <w:rsid w:val="00D47BCD"/>
    <w:rsid w:val="00D9050D"/>
    <w:rsid w:val="00DB2D91"/>
    <w:rsid w:val="00DE096B"/>
    <w:rsid w:val="00DF5277"/>
    <w:rsid w:val="00E30707"/>
    <w:rsid w:val="00E40496"/>
    <w:rsid w:val="00E67811"/>
    <w:rsid w:val="00EE6B9B"/>
    <w:rsid w:val="00F01DCF"/>
    <w:rsid w:val="00F36E0C"/>
    <w:rsid w:val="00FC0D3B"/>
    <w:rsid w:val="00FD0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57"/>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BB"/>
    <w:pPr>
      <w:ind w:left="720"/>
      <w:contextualSpacing/>
    </w:pPr>
  </w:style>
  <w:style w:type="paragraph" w:styleId="BalloonText">
    <w:name w:val="Balloon Text"/>
    <w:basedOn w:val="Normal"/>
    <w:link w:val="BalloonTextChar"/>
    <w:uiPriority w:val="99"/>
    <w:semiHidden/>
    <w:unhideWhenUsed/>
    <w:rsid w:val="000E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BB"/>
    <w:rPr>
      <w:rFonts w:ascii="Tahoma" w:hAnsi="Tahoma" w:cs="Tahoma"/>
      <w:sz w:val="16"/>
      <w:szCs w:val="16"/>
    </w:rPr>
  </w:style>
  <w:style w:type="paragraph" w:styleId="NoSpacing">
    <w:name w:val="No Spacing"/>
    <w:uiPriority w:val="1"/>
    <w:qFormat/>
    <w:rsid w:val="00630EDF"/>
    <w:pPr>
      <w:spacing w:after="0" w:line="240" w:lineRule="auto"/>
    </w:pPr>
    <w:rPr>
      <w:rFonts w:ascii="Times New Roman" w:hAnsi="Times New Roman" w:cs="Times New Roman"/>
      <w:sz w:val="20"/>
      <w:szCs w:val="20"/>
    </w:rPr>
  </w:style>
  <w:style w:type="table" w:styleId="TableGrid">
    <w:name w:val="Table Grid"/>
    <w:basedOn w:val="TableNormal"/>
    <w:uiPriority w:val="59"/>
    <w:rsid w:val="00630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9B8"/>
    <w:rPr>
      <w:color w:val="0000FF" w:themeColor="hyperlink"/>
      <w:u w:val="single"/>
    </w:rPr>
  </w:style>
  <w:style w:type="character" w:styleId="FollowedHyperlink">
    <w:name w:val="FollowedHyperlink"/>
    <w:basedOn w:val="DefaultParagraphFont"/>
    <w:uiPriority w:val="99"/>
    <w:semiHidden/>
    <w:unhideWhenUsed/>
    <w:rsid w:val="00F01DCF"/>
    <w:rPr>
      <w:color w:val="800080" w:themeColor="followedHyperlink"/>
      <w:u w:val="single"/>
    </w:rPr>
  </w:style>
  <w:style w:type="paragraph" w:styleId="PlainText">
    <w:name w:val="Plain Text"/>
    <w:basedOn w:val="Normal"/>
    <w:link w:val="PlainTextChar"/>
    <w:uiPriority w:val="99"/>
    <w:unhideWhenUsed/>
    <w:rsid w:val="00AA401F"/>
    <w:pPr>
      <w:spacing w:after="0" w:line="240" w:lineRule="auto"/>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AA401F"/>
    <w:rPr>
      <w:rFonts w:ascii="Consolas" w:eastAsiaTheme="minorHAnsi" w:hAnsi="Consolas"/>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BB"/>
    <w:pPr>
      <w:ind w:left="720"/>
      <w:contextualSpacing/>
    </w:pPr>
  </w:style>
  <w:style w:type="paragraph" w:styleId="BalloonText">
    <w:name w:val="Balloon Text"/>
    <w:basedOn w:val="Normal"/>
    <w:link w:val="BalloonTextChar"/>
    <w:uiPriority w:val="99"/>
    <w:semiHidden/>
    <w:unhideWhenUsed/>
    <w:rsid w:val="000E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BB"/>
    <w:rPr>
      <w:rFonts w:ascii="Tahoma" w:hAnsi="Tahoma" w:cs="Tahoma"/>
      <w:sz w:val="16"/>
      <w:szCs w:val="16"/>
    </w:rPr>
  </w:style>
  <w:style w:type="paragraph" w:styleId="NoSpacing">
    <w:name w:val="No Spacing"/>
    <w:uiPriority w:val="1"/>
    <w:qFormat/>
    <w:rsid w:val="00630EDF"/>
    <w:pPr>
      <w:spacing w:after="0" w:line="240" w:lineRule="auto"/>
    </w:pPr>
    <w:rPr>
      <w:rFonts w:ascii="Times New Roman" w:hAnsi="Times New Roman" w:cs="Times New Roman"/>
      <w:sz w:val="20"/>
      <w:szCs w:val="20"/>
    </w:rPr>
  </w:style>
  <w:style w:type="table" w:styleId="TableGrid">
    <w:name w:val="Table Grid"/>
    <w:basedOn w:val="TableNormal"/>
    <w:uiPriority w:val="59"/>
    <w:rsid w:val="00630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9B8"/>
    <w:rPr>
      <w:color w:val="0000FF" w:themeColor="hyperlink"/>
      <w:u w:val="single"/>
    </w:rPr>
  </w:style>
  <w:style w:type="character" w:styleId="FollowedHyperlink">
    <w:name w:val="FollowedHyperlink"/>
    <w:basedOn w:val="DefaultParagraphFont"/>
    <w:uiPriority w:val="99"/>
    <w:semiHidden/>
    <w:unhideWhenUsed/>
    <w:rsid w:val="00F01D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66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trakcascades.com"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mailto:hhunger@co.pierce.wa.us"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asfpmconference.org/" TargetMode="External"/><Relationship Id="rId11" Type="http://schemas.openxmlformats.org/officeDocument/2006/relationships/hyperlink" Target="mailto:hhunger@co.pierce.wa.u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hhunger@co.pierce.wa.us" TargetMode="External"/><Relationship Id="rId4" Type="http://schemas.openxmlformats.org/officeDocument/2006/relationships/settings" Target="settings.xml"/><Relationship Id="rId9" Type="http://schemas.openxmlformats.org/officeDocument/2006/relationships/hyperlink" Target="http://asfpmconference.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9D29A421BC3649889FAFE602C29C9B" ma:contentTypeVersion="2" ma:contentTypeDescription="Create a new document." ma:contentTypeScope="" ma:versionID="4fde286e6e1c4e32850304e3fa38ffb9">
  <xsd:schema xmlns:xsd="http://www.w3.org/2001/XMLSchema" xmlns:xs="http://www.w3.org/2001/XMLSchema" xmlns:p="http://schemas.microsoft.com/office/2006/metadata/properties" xmlns:ns1="http://schemas.microsoft.com/sharepoint/v3" xmlns:ns2="125f5432-6db8-4c92-bf1a-11bc4127a82a" targetNamespace="http://schemas.microsoft.com/office/2006/metadata/properties" ma:root="true" ma:fieldsID="2b55bb583f23d5772345e3c9a2a8bbf1" ns1:_="" ns2:_="">
    <xsd:import namespace="http://schemas.microsoft.com/sharepoint/v3"/>
    <xsd:import namespace="125f5432-6db8-4c92-bf1a-11bc4127a82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f5432-6db8-4c92-bf1a-11bc4127a82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25f5432-6db8-4c92-bf1a-11bc4127a82a">C4KEUJAWW2TT-158185000-195</_dlc_DocId>
    <_dlc_DocIdUrl xmlns="125f5432-6db8-4c92-bf1a-11bc4127a82a">
      <Url>http://starr-team.eastus.cloudapp.azure.com:82/starr/RegionalWorkspaces/RegionX/_layouts/15/DocIdRedir.aspx?ID=C4KEUJAWW2TT-158185000-195</Url>
      <Description>C4KEUJAWW2TT-158185000-195</Description>
    </_dlc_DocIdUrl>
  </documentManagement>
</p:properties>
</file>

<file path=customXml/itemProps1.xml><?xml version="1.0" encoding="utf-8"?>
<ds:datastoreItem xmlns:ds="http://schemas.openxmlformats.org/officeDocument/2006/customXml" ds:itemID="{AF21A331-69FB-4606-BEF6-A720EF3E7219}"/>
</file>

<file path=customXml/itemProps2.xml><?xml version="1.0" encoding="utf-8"?>
<ds:datastoreItem xmlns:ds="http://schemas.openxmlformats.org/officeDocument/2006/customXml" ds:itemID="{8841DBD1-FDA2-4784-AC7B-11F34C98592E}"/>
</file>

<file path=customXml/itemProps3.xml><?xml version="1.0" encoding="utf-8"?>
<ds:datastoreItem xmlns:ds="http://schemas.openxmlformats.org/officeDocument/2006/customXml" ds:itemID="{6C41EC48-55F6-48C6-B1AA-0C3C05DE4D09}"/>
</file>

<file path=customXml/itemProps4.xml><?xml version="1.0" encoding="utf-8"?>
<ds:datastoreItem xmlns:ds="http://schemas.openxmlformats.org/officeDocument/2006/customXml" ds:itemID="{8F6D6381-0852-4E09-87D7-18EA26DDB484}"/>
</file>

<file path=customXml/itemProps5.xml><?xml version="1.0" encoding="utf-8"?>
<ds:datastoreItem xmlns:ds="http://schemas.openxmlformats.org/officeDocument/2006/customXml" ds:itemID="{187E8570-7F76-4742-9468-5DFC5630A12E}"/>
</file>

<file path=docProps/app.xml><?xml version="1.0" encoding="utf-8"?>
<Properties xmlns="http://schemas.openxmlformats.org/officeDocument/2006/extended-properties" xmlns:vt="http://schemas.openxmlformats.org/officeDocument/2006/docPropsVTypes">
  <Template>Normal.dotm</Template>
  <TotalTime>2</TotalTime>
  <Pages>2</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 DLCD</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Christine</dc:creator>
  <cp:lastModifiedBy>hhunger</cp:lastModifiedBy>
  <cp:revision>2</cp:revision>
  <cp:lastPrinted>2014-03-05T23:41:00Z</cp:lastPrinted>
  <dcterms:created xsi:type="dcterms:W3CDTF">2014-03-20T15:27:00Z</dcterms:created>
  <dcterms:modified xsi:type="dcterms:W3CDTF">2014-03-20T15:27:00Z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0x0101002C9D29A421BC3649889FAFE602C29C9B</vt:lpwstr>
  </property>
  <property fmtid="{D5CDD505-2E9C-101B-9397-08002B2CF9AE}" pid="3" name="_dlc_DocIdItemGuid">
    <vt:lpwstr>c4d0dc3c-9a59-473d-8f0a-2606dd16bfff</vt:lpwstr>
  </property>
</Properties>
</file>